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1CF5EA4" w14:textId="586994FE" w:rsidR="00510DCF" w:rsidRPr="007329B1" w:rsidRDefault="00DB339E" w:rsidP="007329B1">
      <w:pPr>
        <w:pStyle w:val="NoSpacing"/>
        <w:tabs>
          <w:tab w:val="center" w:pos="4500"/>
          <w:tab w:val="right" w:pos="9000"/>
        </w:tabs>
        <w:spacing w:line="312" w:lineRule="auto"/>
        <w:rPr>
          <w:b/>
          <w:bCs/>
          <w:caps/>
          <w:color w:val="000000" w:themeColor="text1"/>
          <w:sz w:val="40"/>
          <w:szCs w:val="40"/>
          <w:rtl/>
        </w:rPr>
      </w:pPr>
      <w:r>
        <w:rPr>
          <w:caps/>
          <w:color w:val="385623" w:themeColor="accent6" w:themeShade="80"/>
          <w:sz w:val="40"/>
          <w:szCs w:val="40"/>
        </w:rPr>
        <w:tab/>
      </w:r>
      <w:sdt>
        <w:sdtPr>
          <w:rPr>
            <w:b/>
            <w:bCs/>
            <w:caps/>
            <w:color w:val="000000" w:themeColor="text1"/>
            <w:sz w:val="32"/>
            <w:szCs w:val="32"/>
          </w:rPr>
          <w:alias w:val="Title"/>
          <w:tag w:val=""/>
          <w:id w:val="-1274551907"/>
          <w:dataBinding w:prefixMappings="xmlns:ns0='http://purl.org/dc/elements/1.1/' xmlns:ns1='http://schemas.openxmlformats.org/package/2006/metadata/core-properties' " w:xpath="/ns1:coreProperties[1]/ns0:title[1]" w:storeItemID="{6C3C8BC8-F283-45AE-878A-BAB7291924A1}"/>
          <w:text/>
        </w:sdtPr>
        <w:sdtContent>
          <w:r w:rsidRPr="007329B1">
            <w:rPr>
              <w:b/>
              <w:bCs/>
              <w:caps/>
              <w:color w:val="000000" w:themeColor="text1"/>
              <w:sz w:val="32"/>
              <w:szCs w:val="32"/>
              <w:rtl/>
            </w:rPr>
            <w:t>تقرير الأستدامة</w:t>
          </w:r>
          <w:r w:rsidRPr="007329B1">
            <w:rPr>
              <w:rFonts w:hint="cs"/>
              <w:b/>
              <w:bCs/>
              <w:caps/>
              <w:color w:val="000000" w:themeColor="text1"/>
              <w:sz w:val="32"/>
              <w:szCs w:val="32"/>
              <w:rtl/>
            </w:rPr>
            <w:t xml:space="preserve"> 202</w:t>
          </w:r>
          <w:r w:rsidR="008A3F54" w:rsidRPr="007329B1">
            <w:rPr>
              <w:rFonts w:hint="cs"/>
              <w:b/>
              <w:bCs/>
              <w:caps/>
              <w:color w:val="000000" w:themeColor="text1"/>
              <w:sz w:val="32"/>
              <w:szCs w:val="32"/>
              <w:rtl/>
            </w:rPr>
            <w:t>5</w:t>
          </w:r>
        </w:sdtContent>
      </w:sdt>
      <w:r w:rsidRPr="007329B1">
        <w:rPr>
          <w:b/>
          <w:bCs/>
          <w:caps/>
          <w:color w:val="000000" w:themeColor="text1"/>
          <w:sz w:val="40"/>
          <w:szCs w:val="40"/>
        </w:rPr>
        <w:tab/>
      </w:r>
    </w:p>
    <w:p w14:paraId="7B6E7D3C" w14:textId="77777777" w:rsidR="00510DCF" w:rsidRPr="007329B1" w:rsidRDefault="00510DCF" w:rsidP="00FC3589">
      <w:pPr>
        <w:bidi/>
        <w:spacing w:after="160" w:line="259" w:lineRule="auto"/>
        <w:ind w:left="-450" w:right="-450"/>
        <w:jc w:val="highKashida"/>
        <w:rPr>
          <w:rFonts w:ascii="Calibri" w:eastAsia="Calibri" w:hAnsi="Calibri" w:cs="Arial"/>
          <w:color w:val="000000" w:themeColor="text1"/>
          <w:sz w:val="12"/>
          <w:szCs w:val="12"/>
          <w:lang w:bidi="ar-IQ"/>
        </w:rPr>
      </w:pPr>
    </w:p>
    <w:p w14:paraId="58C767D2" w14:textId="77777777" w:rsidR="00510DCF" w:rsidRPr="007329B1" w:rsidRDefault="00510DCF" w:rsidP="00FC3589">
      <w:pPr>
        <w:bidi/>
        <w:spacing w:after="160"/>
        <w:ind w:left="-450" w:right="-450"/>
        <w:jc w:val="highKashida"/>
        <w:rPr>
          <w:rFonts w:ascii="Calibri" w:eastAsia="Calibri" w:hAnsi="Calibri" w:cs="Arial"/>
          <w:b/>
          <w:bCs/>
          <w:color w:val="000000" w:themeColor="text1"/>
          <w:sz w:val="36"/>
          <w:szCs w:val="36"/>
          <w:rtl/>
          <w:lang w:bidi="ar-IQ"/>
        </w:rPr>
      </w:pPr>
      <w:r w:rsidRPr="007329B1">
        <w:rPr>
          <w:rFonts w:ascii="Calibri" w:eastAsia="Calibri" w:hAnsi="Calibri" w:cs="Arial" w:hint="cs"/>
          <w:b/>
          <w:bCs/>
          <w:color w:val="000000" w:themeColor="text1"/>
          <w:sz w:val="32"/>
          <w:szCs w:val="32"/>
          <w:rtl/>
          <w:lang w:bidi="ar-IQ"/>
        </w:rPr>
        <w:t xml:space="preserve">المقدمــــة   </w:t>
      </w:r>
      <w:r w:rsidRPr="007329B1">
        <w:rPr>
          <w:rFonts w:ascii="Calibri" w:eastAsia="Calibri" w:hAnsi="Calibri" w:cs="Arial" w:hint="cs"/>
          <w:b/>
          <w:bCs/>
          <w:color w:val="000000" w:themeColor="text1"/>
          <w:sz w:val="36"/>
          <w:szCs w:val="36"/>
          <w:rtl/>
          <w:lang w:bidi="ar-IQ"/>
        </w:rPr>
        <w:t xml:space="preserve">   </w:t>
      </w:r>
    </w:p>
    <w:p w14:paraId="073154C6" w14:textId="0A67F8B4" w:rsidR="00D46B55" w:rsidRDefault="00055D52" w:rsidP="00F44445">
      <w:pPr>
        <w:tabs>
          <w:tab w:val="right" w:pos="-540"/>
        </w:tabs>
        <w:autoSpaceDE w:val="0"/>
        <w:autoSpaceDN w:val="0"/>
        <w:bidi/>
        <w:adjustRightInd w:val="0"/>
        <w:spacing w:after="0" w:line="240" w:lineRule="auto"/>
        <w:ind w:left="-900" w:right="-630"/>
        <w:jc w:val="both"/>
        <w:rPr>
          <w:rFonts w:ascii="ArialMT" w:eastAsia="ArialMT" w:cs="Times New Roman"/>
          <w:color w:val="000000" w:themeColor="text1"/>
          <w:sz w:val="28"/>
          <w:szCs w:val="28"/>
          <w:rtl/>
        </w:rPr>
      </w:pPr>
      <w:r w:rsidRPr="007329B1">
        <w:rPr>
          <w:rFonts w:asciiTheme="minorBidi" w:eastAsia="Calibri" w:hAnsiTheme="minorBidi" w:hint="cs"/>
          <w:color w:val="000000" w:themeColor="text1"/>
          <w:sz w:val="28"/>
          <w:szCs w:val="28"/>
          <w:rtl/>
          <w:lang w:bidi="ar-IQ"/>
        </w:rPr>
        <w:t xml:space="preserve"> </w:t>
      </w:r>
      <w:r w:rsidR="00510DCF" w:rsidRPr="007329B1">
        <w:rPr>
          <w:rFonts w:asciiTheme="minorBidi" w:eastAsia="Calibri" w:hAnsiTheme="minorBidi"/>
          <w:color w:val="000000" w:themeColor="text1"/>
          <w:sz w:val="28"/>
          <w:szCs w:val="28"/>
          <w:rtl/>
          <w:lang w:bidi="ar-IQ"/>
        </w:rPr>
        <w:t>تم أعداد هذا التقرير أستناداً الى الفقرة (</w:t>
      </w:r>
      <w:r w:rsidR="007C11F4" w:rsidRPr="007329B1">
        <w:rPr>
          <w:rFonts w:asciiTheme="minorBidi" w:eastAsia="Calibri" w:hAnsiTheme="minorBidi" w:hint="cs"/>
          <w:color w:val="000000" w:themeColor="text1"/>
          <w:sz w:val="28"/>
          <w:szCs w:val="28"/>
          <w:rtl/>
          <w:lang w:bidi="ar-IQ"/>
        </w:rPr>
        <w:t>9</w:t>
      </w:r>
      <w:r w:rsidR="00560655" w:rsidRPr="007329B1">
        <w:rPr>
          <w:rFonts w:asciiTheme="minorBidi" w:eastAsia="Calibri" w:hAnsiTheme="minorBidi"/>
          <w:color w:val="000000" w:themeColor="text1"/>
          <w:sz w:val="28"/>
          <w:szCs w:val="28"/>
          <w:rtl/>
          <w:lang w:bidi="ar-IQ"/>
        </w:rPr>
        <w:t xml:space="preserve"> </w:t>
      </w:r>
      <w:r w:rsidR="00510DCF" w:rsidRPr="007329B1">
        <w:rPr>
          <w:rFonts w:asciiTheme="minorBidi" w:eastAsia="Calibri" w:hAnsiTheme="minorBidi"/>
          <w:color w:val="000000" w:themeColor="text1"/>
          <w:sz w:val="28"/>
          <w:szCs w:val="28"/>
          <w:rtl/>
          <w:lang w:bidi="ar-IQ"/>
        </w:rPr>
        <w:t xml:space="preserve">) من المادة </w:t>
      </w:r>
      <w:r w:rsidR="00560655" w:rsidRPr="007329B1">
        <w:rPr>
          <w:rFonts w:asciiTheme="minorBidi" w:eastAsia="Calibri" w:hAnsiTheme="minorBidi"/>
          <w:color w:val="000000" w:themeColor="text1"/>
          <w:sz w:val="28"/>
          <w:szCs w:val="28"/>
          <w:rtl/>
          <w:lang w:bidi="ar-IQ"/>
        </w:rPr>
        <w:t xml:space="preserve"> </w:t>
      </w:r>
      <w:r w:rsidR="007C11F4" w:rsidRPr="007329B1">
        <w:rPr>
          <w:rFonts w:asciiTheme="minorBidi" w:eastAsia="Calibri" w:hAnsiTheme="minorBidi" w:hint="cs"/>
          <w:color w:val="000000" w:themeColor="text1"/>
          <w:sz w:val="28"/>
          <w:szCs w:val="28"/>
          <w:rtl/>
          <w:lang w:bidi="ar-IQ"/>
        </w:rPr>
        <w:t>(5</w:t>
      </w:r>
      <w:r w:rsidR="00510DCF" w:rsidRPr="007329B1">
        <w:rPr>
          <w:rFonts w:asciiTheme="minorBidi" w:eastAsia="Calibri" w:hAnsiTheme="minorBidi"/>
          <w:color w:val="000000" w:themeColor="text1"/>
          <w:sz w:val="28"/>
          <w:szCs w:val="28"/>
          <w:rtl/>
          <w:lang w:bidi="ar-IQ"/>
        </w:rPr>
        <w:t>) (</w:t>
      </w:r>
      <w:r w:rsidR="007C11F4" w:rsidRPr="007329B1">
        <w:rPr>
          <w:rFonts w:asciiTheme="minorBidi" w:eastAsia="Calibri" w:hAnsiTheme="minorBidi" w:hint="cs"/>
          <w:color w:val="000000" w:themeColor="text1"/>
          <w:sz w:val="28"/>
          <w:szCs w:val="28"/>
          <w:rtl/>
          <w:lang w:bidi="ar-IQ"/>
        </w:rPr>
        <w:t>واجبات</w:t>
      </w:r>
      <w:r w:rsidR="00510DCF" w:rsidRPr="007329B1">
        <w:rPr>
          <w:rFonts w:asciiTheme="minorBidi" w:eastAsia="Calibri" w:hAnsiTheme="minorBidi"/>
          <w:color w:val="000000" w:themeColor="text1"/>
          <w:sz w:val="28"/>
          <w:szCs w:val="28"/>
          <w:rtl/>
          <w:lang w:bidi="ar-IQ"/>
        </w:rPr>
        <w:t xml:space="preserve"> ومسؤو</w:t>
      </w:r>
      <w:r w:rsidR="007C11F4" w:rsidRPr="007329B1">
        <w:rPr>
          <w:rFonts w:asciiTheme="minorBidi" w:eastAsia="Calibri" w:hAnsiTheme="minorBidi"/>
          <w:color w:val="000000" w:themeColor="text1"/>
          <w:sz w:val="28"/>
          <w:szCs w:val="28"/>
          <w:rtl/>
          <w:lang w:bidi="ar-IQ"/>
        </w:rPr>
        <w:t>ليـات</w:t>
      </w:r>
      <w:r w:rsidR="007C11F4" w:rsidRPr="007329B1">
        <w:rPr>
          <w:rFonts w:asciiTheme="minorBidi" w:eastAsia="Calibri" w:hAnsiTheme="minorBidi" w:hint="cs"/>
          <w:color w:val="000000" w:themeColor="text1"/>
          <w:sz w:val="28"/>
          <w:szCs w:val="28"/>
          <w:rtl/>
          <w:lang w:bidi="ar-IQ"/>
        </w:rPr>
        <w:t xml:space="preserve"> مجلس الادارة</w:t>
      </w:r>
      <w:r w:rsidR="00F44445">
        <w:rPr>
          <w:rFonts w:asciiTheme="minorBidi" w:eastAsia="Calibri" w:hAnsiTheme="minorBidi"/>
          <w:color w:val="000000" w:themeColor="text1"/>
          <w:sz w:val="28"/>
          <w:szCs w:val="28"/>
          <w:rtl/>
          <w:lang w:bidi="ar-IQ"/>
        </w:rPr>
        <w:t>)</w:t>
      </w:r>
      <w:r w:rsidR="00F44445">
        <w:rPr>
          <w:rFonts w:asciiTheme="minorBidi" w:eastAsia="Calibri" w:hAnsiTheme="minorBidi" w:hint="cs"/>
          <w:color w:val="000000" w:themeColor="text1"/>
          <w:sz w:val="28"/>
          <w:szCs w:val="28"/>
          <w:rtl/>
          <w:lang w:bidi="ar-IQ"/>
        </w:rPr>
        <w:t xml:space="preserve"> </w:t>
      </w:r>
      <w:r w:rsidR="007C11F4" w:rsidRPr="007329B1">
        <w:rPr>
          <w:rFonts w:asciiTheme="minorBidi" w:eastAsia="Calibri" w:hAnsiTheme="minorBidi" w:hint="cs"/>
          <w:color w:val="000000" w:themeColor="text1"/>
          <w:sz w:val="28"/>
          <w:szCs w:val="28"/>
          <w:rtl/>
          <w:lang w:bidi="ar-IQ"/>
        </w:rPr>
        <w:t>الجزء الثاني</w:t>
      </w:r>
      <w:r w:rsidR="00510DCF" w:rsidRPr="007329B1">
        <w:rPr>
          <w:rFonts w:asciiTheme="minorBidi" w:eastAsia="Calibri" w:hAnsiTheme="minorBidi"/>
          <w:color w:val="000000" w:themeColor="text1"/>
          <w:sz w:val="28"/>
          <w:szCs w:val="28"/>
          <w:rtl/>
          <w:lang w:bidi="ar-IQ"/>
        </w:rPr>
        <w:t xml:space="preserve"> من دلي</w:t>
      </w:r>
      <w:r w:rsidR="00560655" w:rsidRPr="007329B1">
        <w:rPr>
          <w:rFonts w:asciiTheme="minorBidi" w:eastAsia="Calibri" w:hAnsiTheme="minorBidi"/>
          <w:color w:val="000000" w:themeColor="text1"/>
          <w:sz w:val="28"/>
          <w:szCs w:val="28"/>
          <w:rtl/>
          <w:lang w:bidi="ar-IQ"/>
        </w:rPr>
        <w:t>ـــ</w:t>
      </w:r>
      <w:r w:rsidR="007C11F4" w:rsidRPr="007329B1">
        <w:rPr>
          <w:rFonts w:asciiTheme="minorBidi" w:eastAsia="Calibri" w:hAnsiTheme="minorBidi"/>
          <w:color w:val="000000" w:themeColor="text1"/>
          <w:sz w:val="28"/>
          <w:szCs w:val="28"/>
          <w:rtl/>
          <w:lang w:bidi="ar-IQ"/>
        </w:rPr>
        <w:t xml:space="preserve">ل </w:t>
      </w:r>
      <w:r w:rsidR="007C11F4" w:rsidRPr="007329B1">
        <w:rPr>
          <w:rFonts w:asciiTheme="minorBidi" w:eastAsia="Calibri" w:hAnsiTheme="minorBidi" w:hint="cs"/>
          <w:color w:val="000000" w:themeColor="text1"/>
          <w:sz w:val="28"/>
          <w:szCs w:val="28"/>
          <w:rtl/>
          <w:lang w:bidi="ar-IQ"/>
        </w:rPr>
        <w:t>المعايير البيئية والاجتماعية والحوكمة المؤسسية للمصار</w:t>
      </w:r>
      <w:r w:rsidR="00560655" w:rsidRPr="007329B1">
        <w:rPr>
          <w:rFonts w:asciiTheme="minorBidi" w:eastAsia="Calibri" w:hAnsiTheme="minorBidi"/>
          <w:color w:val="000000" w:themeColor="text1"/>
          <w:sz w:val="28"/>
          <w:szCs w:val="28"/>
          <w:rtl/>
          <w:lang w:bidi="ar-IQ"/>
        </w:rPr>
        <w:t xml:space="preserve">ف </w:t>
      </w:r>
      <w:r w:rsidR="007C11F4" w:rsidRPr="007329B1">
        <w:rPr>
          <w:rFonts w:asciiTheme="minorBidi" w:eastAsia="Calibri" w:hAnsiTheme="minorBidi" w:hint="cs"/>
          <w:color w:val="000000" w:themeColor="text1"/>
          <w:sz w:val="28"/>
          <w:szCs w:val="28"/>
          <w:rtl/>
          <w:lang w:bidi="ar-IQ"/>
        </w:rPr>
        <w:t xml:space="preserve">2025  </w:t>
      </w:r>
      <w:r w:rsidR="007C11F4" w:rsidRPr="007329B1">
        <w:rPr>
          <w:rFonts w:ascii="ArialMT" w:eastAsia="ArialMT" w:cs="Times New Roman" w:hint="eastAsia"/>
          <w:color w:val="000000" w:themeColor="text1"/>
          <w:sz w:val="28"/>
          <w:szCs w:val="28"/>
          <w:rtl/>
        </w:rPr>
        <w:t>ويجب</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أن</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تتضمن</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خطط</w:t>
      </w:r>
      <w:r w:rsidR="007C11F4" w:rsidRPr="007329B1">
        <w:rPr>
          <w:rFonts w:ascii="ArialMT" w:eastAsia="ArialMT" w:cs="ArialMT" w:hint="cs"/>
          <w:color w:val="000000" w:themeColor="text1"/>
          <w:sz w:val="28"/>
          <w:szCs w:val="28"/>
          <w:rtl/>
        </w:rPr>
        <w:t xml:space="preserve"> </w:t>
      </w:r>
      <w:r w:rsidR="007C11F4" w:rsidRPr="007329B1">
        <w:rPr>
          <w:rFonts w:ascii="ArialMT" w:eastAsia="ArialMT" w:cs="Times New Roman" w:hint="eastAsia"/>
          <w:color w:val="000000" w:themeColor="text1"/>
          <w:sz w:val="28"/>
          <w:szCs w:val="28"/>
          <w:rtl/>
        </w:rPr>
        <w:t>المصرف</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واس</w:t>
      </w:r>
      <w:r w:rsidR="00C77690">
        <w:rPr>
          <w:rFonts w:ascii="ArialMT" w:eastAsia="ArialMT" w:cs="Times New Roman" w:hint="cs"/>
          <w:color w:val="000000" w:themeColor="text1"/>
          <w:sz w:val="28"/>
          <w:szCs w:val="28"/>
          <w:rtl/>
        </w:rPr>
        <w:t>ـ</w:t>
      </w:r>
      <w:r w:rsidR="007C11F4" w:rsidRPr="007329B1">
        <w:rPr>
          <w:rFonts w:ascii="ArialMT" w:eastAsia="ArialMT" w:cs="Times New Roman" w:hint="eastAsia"/>
          <w:color w:val="000000" w:themeColor="text1"/>
          <w:sz w:val="28"/>
          <w:szCs w:val="28"/>
          <w:rtl/>
        </w:rPr>
        <w:t>تراتيجياته</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إضفاء</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الطابع</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w:t>
      </w:r>
      <w:r w:rsidR="00C77690">
        <w:rPr>
          <w:rFonts w:ascii="ArialMT" w:eastAsia="ArialMT" w:cs="Times New Roman" w:hint="cs"/>
          <w:color w:val="000000" w:themeColor="text1"/>
          <w:sz w:val="28"/>
          <w:szCs w:val="28"/>
          <w:rtl/>
        </w:rPr>
        <w:t>ــــ</w:t>
      </w:r>
      <w:r w:rsidR="007C11F4" w:rsidRPr="007329B1">
        <w:rPr>
          <w:rFonts w:ascii="ArialMT" w:eastAsia="ArialMT" w:cs="Times New Roman" w:hint="eastAsia"/>
          <w:color w:val="000000" w:themeColor="text1"/>
          <w:sz w:val="28"/>
          <w:szCs w:val="28"/>
          <w:rtl/>
        </w:rPr>
        <w:t>ؤسسي</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عل</w:t>
      </w:r>
      <w:r w:rsidR="00C77690">
        <w:rPr>
          <w:rFonts w:ascii="ArialMT" w:eastAsia="ArialMT" w:cs="Times New Roman" w:hint="cs"/>
          <w:color w:val="000000" w:themeColor="text1"/>
          <w:sz w:val="28"/>
          <w:szCs w:val="28"/>
          <w:rtl/>
        </w:rPr>
        <w:t>ــــ</w:t>
      </w:r>
      <w:r w:rsidR="007C11F4" w:rsidRPr="007329B1">
        <w:rPr>
          <w:rFonts w:ascii="ArialMT" w:eastAsia="ArialMT" w:cs="Times New Roman" w:hint="eastAsia"/>
          <w:color w:val="000000" w:themeColor="text1"/>
          <w:sz w:val="28"/>
          <w:szCs w:val="28"/>
          <w:rtl/>
        </w:rPr>
        <w:t>ى</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خارط</w:t>
      </w:r>
      <w:r w:rsidR="00C77690">
        <w:rPr>
          <w:rFonts w:ascii="ArialMT" w:eastAsia="ArialMT" w:cs="Times New Roman" w:hint="cs"/>
          <w:color w:val="000000" w:themeColor="text1"/>
          <w:sz w:val="28"/>
          <w:szCs w:val="28"/>
          <w:rtl/>
        </w:rPr>
        <w:t>ــــ</w:t>
      </w:r>
      <w:r w:rsidR="007C11F4" w:rsidRPr="007329B1">
        <w:rPr>
          <w:rFonts w:ascii="ArialMT" w:eastAsia="ArialMT" w:cs="Times New Roman" w:hint="eastAsia"/>
          <w:color w:val="000000" w:themeColor="text1"/>
          <w:sz w:val="28"/>
          <w:szCs w:val="28"/>
          <w:rtl/>
        </w:rPr>
        <w:t>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طري</w:t>
      </w:r>
      <w:r w:rsidR="00F44445">
        <w:rPr>
          <w:rFonts w:ascii="ArialMT" w:eastAsia="ArialMT" w:cs="Times New Roman" w:hint="cs"/>
          <w:color w:val="000000" w:themeColor="text1"/>
          <w:sz w:val="28"/>
          <w:szCs w:val="28"/>
          <w:rtl/>
        </w:rPr>
        <w:t>ــــــ</w:t>
      </w:r>
      <w:r w:rsidR="007C11F4" w:rsidRPr="007329B1">
        <w:rPr>
          <w:rFonts w:ascii="ArialMT" w:eastAsia="ArialMT" w:cs="Times New Roman" w:hint="eastAsia"/>
          <w:color w:val="000000" w:themeColor="text1"/>
          <w:sz w:val="28"/>
          <w:szCs w:val="28"/>
          <w:rtl/>
        </w:rPr>
        <w:t>ق</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التموي</w:t>
      </w:r>
      <w:r w:rsidR="00F44445">
        <w:rPr>
          <w:rFonts w:ascii="ArialMT" w:eastAsia="ArialMT" w:cs="Times New Roman" w:hint="cs"/>
          <w:color w:val="000000" w:themeColor="text1"/>
          <w:sz w:val="28"/>
          <w:szCs w:val="28"/>
          <w:rtl/>
        </w:rPr>
        <w:t>ــــ</w:t>
      </w:r>
      <w:r w:rsidR="007C11F4" w:rsidRPr="007329B1">
        <w:rPr>
          <w:rFonts w:ascii="ArialMT" w:eastAsia="ArialMT" w:cs="Times New Roman" w:hint="eastAsia"/>
          <w:color w:val="000000" w:themeColor="text1"/>
          <w:sz w:val="28"/>
          <w:szCs w:val="28"/>
          <w:rtl/>
        </w:rPr>
        <w:t>ل</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w:t>
      </w:r>
      <w:r w:rsidR="00F44445">
        <w:rPr>
          <w:rFonts w:ascii="ArialMT" w:eastAsia="ArialMT" w:cs="Times New Roman" w:hint="cs"/>
          <w:color w:val="000000" w:themeColor="text1"/>
          <w:sz w:val="28"/>
          <w:szCs w:val="28"/>
          <w:rtl/>
        </w:rPr>
        <w:t>ـــ</w:t>
      </w:r>
      <w:r w:rsidR="007C11F4" w:rsidRPr="007329B1">
        <w:rPr>
          <w:rFonts w:ascii="ArialMT" w:eastAsia="ArialMT" w:cs="Times New Roman" w:hint="eastAsia"/>
          <w:color w:val="000000" w:themeColor="text1"/>
          <w:sz w:val="28"/>
          <w:szCs w:val="28"/>
          <w:rtl/>
        </w:rPr>
        <w:t>ستدام</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للبن</w:t>
      </w:r>
      <w:r w:rsidR="00F44445">
        <w:rPr>
          <w:rFonts w:ascii="ArialMT" w:eastAsia="ArialMT" w:cs="Times New Roman" w:hint="cs"/>
          <w:color w:val="000000" w:themeColor="text1"/>
          <w:sz w:val="28"/>
          <w:szCs w:val="28"/>
          <w:rtl/>
        </w:rPr>
        <w:t>ــــ</w:t>
      </w:r>
      <w:r w:rsidR="007C11F4" w:rsidRPr="007329B1">
        <w:rPr>
          <w:rFonts w:ascii="ArialMT" w:eastAsia="ArialMT" w:cs="Times New Roman" w:hint="eastAsia"/>
          <w:color w:val="000000" w:themeColor="text1"/>
          <w:sz w:val="28"/>
          <w:szCs w:val="28"/>
          <w:rtl/>
        </w:rPr>
        <w:t>ك</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w:t>
      </w:r>
      <w:r w:rsidR="00C77690">
        <w:rPr>
          <w:rFonts w:ascii="ArialMT" w:eastAsia="ArialMT" w:cs="Times New Roman" w:hint="cs"/>
          <w:color w:val="000000" w:themeColor="text1"/>
          <w:sz w:val="28"/>
          <w:szCs w:val="28"/>
          <w:rtl/>
        </w:rPr>
        <w:t>ــــــ</w:t>
      </w:r>
      <w:r w:rsidR="007C11F4" w:rsidRPr="007329B1">
        <w:rPr>
          <w:rFonts w:ascii="ArialMT" w:eastAsia="ArialMT" w:cs="Times New Roman" w:hint="eastAsia"/>
          <w:color w:val="000000" w:themeColor="text1"/>
          <w:sz w:val="28"/>
          <w:szCs w:val="28"/>
          <w:rtl/>
        </w:rPr>
        <w:t>ر</w:t>
      </w:r>
      <w:r w:rsidR="008B41DE">
        <w:rPr>
          <w:rFonts w:ascii="ArialMT" w:eastAsia="ArialMT" w:cs="Times New Roman" w:hint="cs"/>
          <w:color w:val="000000" w:themeColor="text1"/>
          <w:sz w:val="28"/>
          <w:szCs w:val="28"/>
          <w:rtl/>
        </w:rPr>
        <w:t>ك</w:t>
      </w:r>
      <w:r w:rsidR="00C77690">
        <w:rPr>
          <w:rFonts w:ascii="ArialMT" w:eastAsia="ArialMT" w:cs="Times New Roman" w:hint="cs"/>
          <w:color w:val="000000" w:themeColor="text1"/>
          <w:sz w:val="28"/>
          <w:szCs w:val="28"/>
          <w:rtl/>
        </w:rPr>
        <w:t>ـــ</w:t>
      </w:r>
      <w:r w:rsidR="008B41DE">
        <w:rPr>
          <w:rFonts w:ascii="ArialMT" w:eastAsia="ArialMT" w:cs="Times New Roman" w:hint="cs"/>
          <w:color w:val="000000" w:themeColor="text1"/>
          <w:sz w:val="28"/>
          <w:szCs w:val="28"/>
          <w:rtl/>
        </w:rPr>
        <w:t>زي العراق</w:t>
      </w:r>
      <w:r w:rsidR="00F44445">
        <w:rPr>
          <w:rFonts w:ascii="ArialMT" w:eastAsia="ArialMT" w:cs="Times New Roman" w:hint="cs"/>
          <w:color w:val="000000" w:themeColor="text1"/>
          <w:sz w:val="28"/>
          <w:szCs w:val="28"/>
          <w:rtl/>
        </w:rPr>
        <w:t>ــــ</w:t>
      </w:r>
      <w:r w:rsidR="008B41DE">
        <w:rPr>
          <w:rFonts w:ascii="ArialMT" w:eastAsia="ArialMT" w:cs="Times New Roman" w:hint="cs"/>
          <w:color w:val="000000" w:themeColor="text1"/>
          <w:sz w:val="28"/>
          <w:szCs w:val="28"/>
          <w:rtl/>
        </w:rPr>
        <w:t xml:space="preserve">ي </w:t>
      </w:r>
      <w:r w:rsidR="00D46B55">
        <w:rPr>
          <w:rFonts w:ascii="ArialMT" w:eastAsia="ArialMT" w:cs="Times New Roman" w:hint="cs"/>
          <w:color w:val="000000" w:themeColor="text1"/>
          <w:sz w:val="28"/>
          <w:szCs w:val="28"/>
          <w:rtl/>
        </w:rPr>
        <w:t xml:space="preserve">  </w:t>
      </w:r>
    </w:p>
    <w:p w14:paraId="5FB54269" w14:textId="7F80B1C8" w:rsidR="007C11F4" w:rsidRPr="008B41DE" w:rsidRDefault="00644964" w:rsidP="00D46B55">
      <w:pPr>
        <w:tabs>
          <w:tab w:val="right" w:pos="-540"/>
        </w:tabs>
        <w:autoSpaceDE w:val="0"/>
        <w:autoSpaceDN w:val="0"/>
        <w:bidi/>
        <w:adjustRightInd w:val="0"/>
        <w:spacing w:after="0" w:line="240" w:lineRule="auto"/>
        <w:ind w:left="-900" w:right="-630"/>
        <w:jc w:val="both"/>
        <w:rPr>
          <w:rFonts w:ascii="ArialMT" w:eastAsia="ArialMT" w:cs="Times New Roman"/>
          <w:color w:val="000000" w:themeColor="text1"/>
          <w:sz w:val="28"/>
          <w:szCs w:val="28"/>
        </w:rPr>
      </w:pPr>
      <w:r w:rsidRPr="007329B1">
        <w:rPr>
          <w:rFonts w:asciiTheme="majorBidi" w:eastAsia="ArialMT" w:hAnsiTheme="majorBidi" w:cstheme="majorBidi"/>
          <w:b/>
          <w:bCs/>
          <w:color w:val="000000" w:themeColor="text1"/>
          <w:sz w:val="28"/>
          <w:szCs w:val="28"/>
          <w:rtl/>
        </w:rPr>
        <w:t>(2023- 2029</w:t>
      </w:r>
      <w:r w:rsidR="007C11F4" w:rsidRPr="007329B1">
        <w:rPr>
          <w:rFonts w:asciiTheme="majorBidi" w:eastAsia="ArialMT" w:hAnsiTheme="majorBidi" w:cstheme="majorBidi"/>
          <w:b/>
          <w:bCs/>
          <w:color w:val="000000" w:themeColor="text1"/>
          <w:sz w:val="28"/>
          <w:szCs w:val="28"/>
          <w:rtl/>
        </w:rPr>
        <w:t>)</w:t>
      </w:r>
      <w:r w:rsidR="007C11F4" w:rsidRPr="007329B1">
        <w:rPr>
          <w:rFonts w:ascii="ArialMT" w:eastAsia="ArialMT" w:cs="Times New Roman" w:hint="cs"/>
          <w:color w:val="000000" w:themeColor="text1"/>
          <w:sz w:val="28"/>
          <w:szCs w:val="28"/>
          <w:rtl/>
        </w:rPr>
        <w:t xml:space="preserve">  </w:t>
      </w:r>
      <w:r w:rsidR="007C11F4" w:rsidRPr="007329B1">
        <w:rPr>
          <w:rFonts w:ascii="ArialMT" w:eastAsia="ArialMT" w:cs="Times New Roman" w:hint="eastAsia"/>
          <w:color w:val="000000" w:themeColor="text1"/>
          <w:sz w:val="28"/>
          <w:szCs w:val="28"/>
          <w:rtl/>
        </w:rPr>
        <w:t>ومبادئ</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الاستدامة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في</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المصرف،</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ويجب</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أن</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يأخذ</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مجلس</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الإدارة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في</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الاعتبار</w:t>
      </w:r>
      <w:r w:rsidR="007C11F4" w:rsidRPr="007329B1">
        <w:rPr>
          <w:rFonts w:ascii="ArialMT" w:eastAsia="ArialMT" w:cs="Arial" w:hint="cs"/>
          <w:color w:val="000000" w:themeColor="text1"/>
          <w:sz w:val="28"/>
          <w:szCs w:val="28"/>
          <w:rtl/>
        </w:rPr>
        <w:t xml:space="preserve"> ارا</w:t>
      </w:r>
      <w:r w:rsidR="007C11F4" w:rsidRPr="007329B1">
        <w:rPr>
          <w:rFonts w:ascii="ArialMT" w:eastAsia="ArialMT" w:cs="Times New Roman" w:hint="eastAsia"/>
          <w:color w:val="000000" w:themeColor="text1"/>
          <w:sz w:val="28"/>
          <w:szCs w:val="28"/>
          <w:rtl/>
        </w:rPr>
        <w:t>ء</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أصحاب</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المصلحة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الأساسيين</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في</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المصرف</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عند</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الموافقة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على</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خطط</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المصرف،</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ويجب</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على</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مجلس</w:t>
      </w:r>
      <w:r w:rsidR="007C11F4" w:rsidRPr="007329B1">
        <w:rPr>
          <w:rFonts w:ascii="ArialMT" w:eastAsia="ArialMT" w:cs="Times New Roman" w:hint="cs"/>
          <w:color w:val="000000" w:themeColor="text1"/>
          <w:sz w:val="28"/>
          <w:szCs w:val="28"/>
          <w:rtl/>
        </w:rPr>
        <w:t xml:space="preserve"> </w:t>
      </w:r>
      <w:r w:rsidR="007C11F4" w:rsidRPr="007329B1">
        <w:rPr>
          <w:rFonts w:ascii="ArialMT" w:eastAsia="ArialMT" w:cs="Times New Roman" w:hint="eastAsia"/>
          <w:color w:val="000000" w:themeColor="text1"/>
          <w:sz w:val="28"/>
          <w:szCs w:val="28"/>
          <w:rtl/>
        </w:rPr>
        <w:t>الإدارة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إصدار</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تعليمات</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للإدارة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التنفيذية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لتنفيذ</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الخطط</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وإدارة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ومراقبة</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عمليات</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المصرف</w:t>
      </w:r>
      <w:r w:rsidR="007C11F4" w:rsidRPr="007329B1">
        <w:rPr>
          <w:rFonts w:ascii="ArialMT" w:eastAsia="ArialMT" w:cs="ArialMT"/>
          <w:color w:val="000000" w:themeColor="text1"/>
          <w:sz w:val="28"/>
          <w:szCs w:val="28"/>
        </w:rPr>
        <w:t xml:space="preserve"> </w:t>
      </w:r>
      <w:r w:rsidR="007C11F4" w:rsidRPr="007329B1">
        <w:rPr>
          <w:rFonts w:ascii="ArialMT" w:eastAsia="ArialMT" w:cs="Times New Roman" w:hint="eastAsia"/>
          <w:color w:val="000000" w:themeColor="text1"/>
          <w:sz w:val="28"/>
          <w:szCs w:val="28"/>
          <w:rtl/>
        </w:rPr>
        <w:t>اليومية</w:t>
      </w:r>
    </w:p>
    <w:p w14:paraId="577BB869" w14:textId="195CAC24" w:rsidR="00FC3589" w:rsidRPr="007329B1" w:rsidRDefault="003E224C" w:rsidP="00F44445">
      <w:pPr>
        <w:bidi/>
        <w:spacing w:after="160"/>
        <w:ind w:left="-900" w:right="-630" w:firstLine="360"/>
        <w:jc w:val="both"/>
        <w:rPr>
          <w:rFonts w:asciiTheme="minorBidi" w:eastAsia="Calibri" w:hAnsiTheme="minorBidi"/>
          <w:color w:val="000000" w:themeColor="text1"/>
          <w:sz w:val="28"/>
          <w:szCs w:val="28"/>
          <w:rtl/>
          <w:lang w:bidi="ar-IQ"/>
        </w:rPr>
      </w:pPr>
      <w:r w:rsidRPr="007329B1">
        <w:rPr>
          <w:rFonts w:asciiTheme="minorBidi" w:eastAsia="Calibri" w:hAnsiTheme="minorBidi"/>
          <w:color w:val="000000" w:themeColor="text1"/>
          <w:sz w:val="28"/>
          <w:szCs w:val="28"/>
          <w:lang w:bidi="ar-IQ"/>
        </w:rPr>
        <w:br/>
      </w:r>
      <w:r w:rsidR="00510DCF" w:rsidRPr="007329B1">
        <w:rPr>
          <w:rFonts w:asciiTheme="minorBidi" w:eastAsia="Calibri" w:hAnsiTheme="minorBidi"/>
          <w:color w:val="000000" w:themeColor="text1"/>
          <w:sz w:val="28"/>
          <w:szCs w:val="28"/>
          <w:rtl/>
          <w:lang w:bidi="ar-IQ"/>
        </w:rPr>
        <w:t xml:space="preserve">وسيتناول تقريرنا هذا كل ماتحقق </w:t>
      </w:r>
      <w:r w:rsidR="00FC3589" w:rsidRPr="007329B1">
        <w:rPr>
          <w:rFonts w:asciiTheme="minorBidi" w:eastAsia="Calibri" w:hAnsiTheme="minorBidi"/>
          <w:color w:val="000000" w:themeColor="text1"/>
          <w:sz w:val="28"/>
          <w:szCs w:val="28"/>
          <w:rtl/>
          <w:lang w:bidi="ar-IQ"/>
        </w:rPr>
        <w:t xml:space="preserve">في </w:t>
      </w:r>
      <w:r w:rsidR="00632493" w:rsidRPr="007329B1">
        <w:rPr>
          <w:rFonts w:asciiTheme="minorBidi" w:eastAsia="Calibri" w:hAnsiTheme="minorBidi"/>
          <w:color w:val="000000" w:themeColor="text1"/>
          <w:sz w:val="28"/>
          <w:szCs w:val="28"/>
          <w:rtl/>
          <w:lang w:bidi="ar-IQ"/>
        </w:rPr>
        <w:t xml:space="preserve">عام </w:t>
      </w:r>
      <w:r w:rsidR="0012523A" w:rsidRPr="007329B1">
        <w:rPr>
          <w:rFonts w:asciiTheme="minorBidi" w:eastAsia="Calibri" w:hAnsiTheme="minorBidi" w:hint="cs"/>
          <w:color w:val="000000" w:themeColor="text1"/>
          <w:sz w:val="28"/>
          <w:szCs w:val="28"/>
          <w:rtl/>
          <w:lang w:bidi="ar-IQ"/>
        </w:rPr>
        <w:t>2025</w:t>
      </w:r>
      <w:r w:rsidR="00632493" w:rsidRPr="007329B1">
        <w:rPr>
          <w:rFonts w:asciiTheme="minorBidi" w:eastAsia="Calibri" w:hAnsiTheme="minorBidi"/>
          <w:color w:val="000000" w:themeColor="text1"/>
          <w:sz w:val="28"/>
          <w:szCs w:val="28"/>
          <w:rtl/>
          <w:lang w:bidi="ar-IQ"/>
        </w:rPr>
        <w:t xml:space="preserve"> </w:t>
      </w:r>
      <w:r w:rsidR="00510DCF" w:rsidRPr="007329B1">
        <w:rPr>
          <w:rFonts w:asciiTheme="minorBidi" w:eastAsia="Calibri" w:hAnsiTheme="minorBidi"/>
          <w:color w:val="000000" w:themeColor="text1"/>
          <w:sz w:val="28"/>
          <w:szCs w:val="28"/>
          <w:rtl/>
          <w:lang w:bidi="ar-IQ"/>
        </w:rPr>
        <w:t xml:space="preserve"> </w:t>
      </w:r>
      <w:r w:rsidR="00FC3589" w:rsidRPr="007329B1">
        <w:rPr>
          <w:rFonts w:asciiTheme="minorBidi" w:eastAsia="Calibri" w:hAnsiTheme="minorBidi"/>
          <w:color w:val="000000" w:themeColor="text1"/>
          <w:sz w:val="28"/>
          <w:szCs w:val="28"/>
          <w:rtl/>
          <w:lang w:bidi="ar-IQ"/>
        </w:rPr>
        <w:t xml:space="preserve">في </w:t>
      </w:r>
      <w:r w:rsidR="00510DCF" w:rsidRPr="007329B1">
        <w:rPr>
          <w:rFonts w:asciiTheme="minorBidi" w:eastAsia="Calibri" w:hAnsiTheme="minorBidi"/>
          <w:color w:val="000000" w:themeColor="text1"/>
          <w:sz w:val="28"/>
          <w:szCs w:val="28"/>
          <w:rtl/>
          <w:lang w:bidi="ar-IQ"/>
        </w:rPr>
        <w:t xml:space="preserve">المجالات البيئية والأجتماعية والأقتصادية والحوكمة وكافة معايير الأستدامة والتي تعتبر من </w:t>
      </w:r>
      <w:r w:rsidR="00632493" w:rsidRPr="007329B1">
        <w:rPr>
          <w:rFonts w:asciiTheme="minorBidi" w:eastAsia="Calibri" w:hAnsiTheme="minorBidi"/>
          <w:color w:val="000000" w:themeColor="text1"/>
          <w:sz w:val="28"/>
          <w:szCs w:val="28"/>
          <w:rtl/>
          <w:lang w:bidi="ar-IQ"/>
        </w:rPr>
        <w:t>أول</w:t>
      </w:r>
      <w:r w:rsidR="00632493" w:rsidRPr="007329B1">
        <w:rPr>
          <w:rFonts w:asciiTheme="minorBidi" w:eastAsia="Calibri" w:hAnsiTheme="minorBidi" w:hint="cs"/>
          <w:color w:val="000000" w:themeColor="text1"/>
          <w:sz w:val="28"/>
          <w:szCs w:val="28"/>
          <w:rtl/>
          <w:lang w:bidi="ar-IQ"/>
        </w:rPr>
        <w:t>ويات</w:t>
      </w:r>
      <w:r w:rsidR="00D8084B" w:rsidRPr="007329B1">
        <w:rPr>
          <w:rFonts w:asciiTheme="minorBidi" w:eastAsia="Calibri" w:hAnsiTheme="minorBidi"/>
          <w:color w:val="000000" w:themeColor="text1"/>
          <w:sz w:val="28"/>
          <w:szCs w:val="28"/>
          <w:rtl/>
          <w:lang w:bidi="ar-IQ"/>
        </w:rPr>
        <w:t xml:space="preserve"> عمل مصرفنا </w:t>
      </w:r>
      <w:r w:rsidR="00510DCF" w:rsidRPr="007329B1">
        <w:rPr>
          <w:rFonts w:asciiTheme="minorBidi" w:eastAsia="Calibri" w:hAnsiTheme="minorBidi"/>
          <w:color w:val="000000" w:themeColor="text1"/>
          <w:sz w:val="28"/>
          <w:szCs w:val="28"/>
          <w:rtl/>
          <w:lang w:bidi="ar-IQ"/>
        </w:rPr>
        <w:t>وحسب ماورد في القيم الجوهرية للمصرف والرؤية الرسالة والاستراتيجية  ل</w:t>
      </w:r>
      <w:r w:rsidR="00D8084B" w:rsidRPr="007329B1">
        <w:rPr>
          <w:rFonts w:asciiTheme="minorBidi" w:eastAsia="Calibri" w:hAnsiTheme="minorBidi"/>
          <w:color w:val="000000" w:themeColor="text1"/>
          <w:sz w:val="28"/>
          <w:szCs w:val="28"/>
          <w:rtl/>
          <w:lang w:bidi="ar-IQ"/>
        </w:rPr>
        <w:t xml:space="preserve">لمصرف </w:t>
      </w:r>
      <w:r w:rsidR="00510DCF" w:rsidRPr="007329B1">
        <w:rPr>
          <w:rFonts w:asciiTheme="minorBidi" w:eastAsia="Calibri" w:hAnsiTheme="minorBidi"/>
          <w:color w:val="000000" w:themeColor="text1"/>
          <w:sz w:val="28"/>
          <w:szCs w:val="28"/>
          <w:rtl/>
          <w:lang w:bidi="ar-IQ"/>
        </w:rPr>
        <w:t>التي تسعى لتحقيق أفضل الممارسات لتطبيق معايير الأستدامة بالرغم من</w:t>
      </w:r>
      <w:r w:rsidR="005A1228" w:rsidRPr="007329B1">
        <w:rPr>
          <w:rFonts w:asciiTheme="minorBidi" w:eastAsia="Calibri" w:hAnsiTheme="minorBidi" w:hint="cs"/>
          <w:color w:val="000000" w:themeColor="text1"/>
          <w:sz w:val="28"/>
          <w:szCs w:val="28"/>
          <w:rtl/>
          <w:lang w:bidi="ar-IQ"/>
        </w:rPr>
        <w:t xml:space="preserve"> أستمرار</w:t>
      </w:r>
      <w:r w:rsidR="00510DCF" w:rsidRPr="007329B1">
        <w:rPr>
          <w:rFonts w:asciiTheme="minorBidi" w:eastAsia="Calibri" w:hAnsiTheme="minorBidi"/>
          <w:color w:val="000000" w:themeColor="text1"/>
          <w:sz w:val="28"/>
          <w:szCs w:val="28"/>
          <w:rtl/>
          <w:lang w:bidi="ar-IQ"/>
        </w:rPr>
        <w:t xml:space="preserve"> التحدي</w:t>
      </w:r>
      <w:r w:rsidR="00DE4860" w:rsidRPr="007329B1">
        <w:rPr>
          <w:rFonts w:asciiTheme="minorBidi" w:eastAsia="Calibri" w:hAnsiTheme="minorBidi"/>
          <w:color w:val="000000" w:themeColor="text1"/>
          <w:sz w:val="28"/>
          <w:szCs w:val="28"/>
          <w:rtl/>
          <w:lang w:bidi="ar-IQ"/>
        </w:rPr>
        <w:t xml:space="preserve">ات </w:t>
      </w:r>
      <w:r w:rsidR="00510DCF" w:rsidRPr="007329B1">
        <w:rPr>
          <w:rFonts w:asciiTheme="minorBidi" w:eastAsia="Calibri" w:hAnsiTheme="minorBidi"/>
          <w:color w:val="000000" w:themeColor="text1"/>
          <w:sz w:val="28"/>
          <w:szCs w:val="28"/>
          <w:rtl/>
          <w:lang w:bidi="ar-IQ"/>
        </w:rPr>
        <w:t>البيئية والأقتصادية لكن المصرف حافظ على أستمرارية الأعم</w:t>
      </w:r>
      <w:r w:rsidR="005A1228" w:rsidRPr="007329B1">
        <w:rPr>
          <w:rFonts w:asciiTheme="minorBidi" w:eastAsia="Calibri" w:hAnsiTheme="minorBidi" w:hint="cs"/>
          <w:color w:val="000000" w:themeColor="text1"/>
          <w:sz w:val="28"/>
          <w:szCs w:val="28"/>
          <w:rtl/>
          <w:lang w:bidi="ar-IQ"/>
        </w:rPr>
        <w:t>ـــــ</w:t>
      </w:r>
      <w:r w:rsidR="00510DCF" w:rsidRPr="007329B1">
        <w:rPr>
          <w:rFonts w:asciiTheme="minorBidi" w:eastAsia="Calibri" w:hAnsiTheme="minorBidi"/>
          <w:color w:val="000000" w:themeColor="text1"/>
          <w:sz w:val="28"/>
          <w:szCs w:val="28"/>
          <w:rtl/>
          <w:lang w:bidi="ar-IQ"/>
        </w:rPr>
        <w:t xml:space="preserve">ال </w:t>
      </w:r>
      <w:r w:rsidR="007C11F4" w:rsidRPr="007329B1">
        <w:rPr>
          <w:rFonts w:asciiTheme="minorBidi" w:eastAsia="Calibri" w:hAnsiTheme="minorBidi"/>
          <w:color w:val="000000" w:themeColor="text1"/>
          <w:sz w:val="28"/>
          <w:szCs w:val="28"/>
          <w:rtl/>
          <w:lang w:bidi="ar-IQ"/>
        </w:rPr>
        <w:t>لهذا العام ووضع الخطط اللازمة ل</w:t>
      </w:r>
      <w:r w:rsidR="007C11F4" w:rsidRPr="007329B1">
        <w:rPr>
          <w:rFonts w:asciiTheme="minorBidi" w:eastAsia="Calibri" w:hAnsiTheme="minorBidi" w:hint="cs"/>
          <w:color w:val="000000" w:themeColor="text1"/>
          <w:sz w:val="28"/>
          <w:szCs w:val="28"/>
          <w:rtl/>
          <w:lang w:bidi="ar-IQ"/>
        </w:rPr>
        <w:t>لاعوام</w:t>
      </w:r>
      <w:r w:rsidR="00F44445">
        <w:rPr>
          <w:rFonts w:asciiTheme="minorBidi" w:eastAsia="Calibri" w:hAnsiTheme="minorBidi" w:hint="cs"/>
          <w:color w:val="000000" w:themeColor="text1"/>
          <w:sz w:val="28"/>
          <w:szCs w:val="28"/>
          <w:rtl/>
          <w:lang w:bidi="ar-IQ"/>
        </w:rPr>
        <w:t xml:space="preserve"> </w:t>
      </w:r>
      <w:r w:rsidR="003C511A" w:rsidRPr="007329B1">
        <w:rPr>
          <w:rFonts w:asciiTheme="minorBidi" w:eastAsia="Calibri" w:hAnsiTheme="minorBidi" w:hint="cs"/>
          <w:color w:val="000000" w:themeColor="text1"/>
          <w:sz w:val="28"/>
          <w:szCs w:val="28"/>
          <w:rtl/>
          <w:lang w:bidi="ar-IQ"/>
        </w:rPr>
        <w:t>202</w:t>
      </w:r>
      <w:r w:rsidR="00D46B55">
        <w:rPr>
          <w:rFonts w:asciiTheme="minorBidi" w:eastAsia="Calibri" w:hAnsiTheme="minorBidi" w:hint="cs"/>
          <w:color w:val="000000" w:themeColor="text1"/>
          <w:sz w:val="28"/>
          <w:szCs w:val="28"/>
          <w:rtl/>
          <w:lang w:bidi="ar-IQ"/>
        </w:rPr>
        <w:t>6</w:t>
      </w:r>
      <w:r w:rsidR="003C511A" w:rsidRPr="007329B1">
        <w:rPr>
          <w:rFonts w:asciiTheme="minorBidi" w:eastAsia="Calibri" w:hAnsiTheme="minorBidi" w:hint="cs"/>
          <w:color w:val="000000" w:themeColor="text1"/>
          <w:sz w:val="28"/>
          <w:szCs w:val="28"/>
          <w:rtl/>
          <w:lang w:bidi="ar-IQ"/>
        </w:rPr>
        <w:t xml:space="preserve"> </w:t>
      </w:r>
      <w:r w:rsidR="005A1228" w:rsidRPr="007329B1">
        <w:rPr>
          <w:rFonts w:asciiTheme="minorBidi" w:eastAsia="Calibri" w:hAnsiTheme="minorBidi" w:hint="cs"/>
          <w:color w:val="000000" w:themeColor="text1"/>
          <w:sz w:val="28"/>
          <w:szCs w:val="28"/>
          <w:rtl/>
          <w:lang w:bidi="ar-IQ"/>
        </w:rPr>
        <w:t>-202</w:t>
      </w:r>
      <w:r w:rsidR="007C11F4" w:rsidRPr="007329B1">
        <w:rPr>
          <w:rFonts w:asciiTheme="minorBidi" w:eastAsia="Calibri" w:hAnsiTheme="minorBidi" w:hint="cs"/>
          <w:color w:val="000000" w:themeColor="text1"/>
          <w:sz w:val="28"/>
          <w:szCs w:val="28"/>
          <w:rtl/>
          <w:lang w:bidi="ar-IQ"/>
        </w:rPr>
        <w:t>9</w:t>
      </w:r>
      <w:r w:rsidR="00510DCF" w:rsidRPr="007329B1">
        <w:rPr>
          <w:rFonts w:asciiTheme="minorBidi" w:eastAsia="Calibri" w:hAnsiTheme="minorBidi"/>
          <w:color w:val="000000" w:themeColor="text1"/>
          <w:sz w:val="28"/>
          <w:szCs w:val="28"/>
          <w:rtl/>
          <w:lang w:bidi="ar-IQ"/>
        </w:rPr>
        <w:t xml:space="preserve"> للتقدم في مجال تحقيق معايير الأستدامة على كافة الأصعدة بحيث تكون </w:t>
      </w:r>
      <w:r w:rsidR="00FC3589" w:rsidRPr="007329B1">
        <w:rPr>
          <w:rFonts w:asciiTheme="minorBidi" w:eastAsia="Calibri" w:hAnsiTheme="minorBidi"/>
          <w:color w:val="000000" w:themeColor="text1"/>
          <w:sz w:val="28"/>
          <w:szCs w:val="28"/>
          <w:rtl/>
          <w:lang w:bidi="ar-IQ"/>
        </w:rPr>
        <w:t xml:space="preserve">أغلب </w:t>
      </w:r>
      <w:r w:rsidR="00510DCF" w:rsidRPr="007329B1">
        <w:rPr>
          <w:rFonts w:asciiTheme="minorBidi" w:eastAsia="Calibri" w:hAnsiTheme="minorBidi"/>
          <w:color w:val="000000" w:themeColor="text1"/>
          <w:sz w:val="28"/>
          <w:szCs w:val="28"/>
          <w:rtl/>
          <w:lang w:bidi="ar-IQ"/>
        </w:rPr>
        <w:t xml:space="preserve">العمليات </w:t>
      </w:r>
      <w:r w:rsidRPr="007329B1">
        <w:rPr>
          <w:rFonts w:asciiTheme="minorBidi" w:eastAsia="Calibri" w:hAnsiTheme="minorBidi"/>
          <w:color w:val="000000" w:themeColor="text1"/>
          <w:sz w:val="28"/>
          <w:szCs w:val="28"/>
          <w:rtl/>
          <w:lang w:bidi="ar-IQ"/>
        </w:rPr>
        <w:t xml:space="preserve">المصرفية </w:t>
      </w:r>
      <w:r w:rsidR="00FC3589" w:rsidRPr="007329B1">
        <w:rPr>
          <w:rFonts w:asciiTheme="minorBidi" w:eastAsia="Calibri" w:hAnsiTheme="minorBidi" w:hint="cs"/>
          <w:color w:val="000000" w:themeColor="text1"/>
          <w:sz w:val="28"/>
          <w:szCs w:val="28"/>
          <w:rtl/>
          <w:lang w:bidi="ar-IQ"/>
        </w:rPr>
        <w:t xml:space="preserve">تتم </w:t>
      </w:r>
      <w:r w:rsidR="00632493" w:rsidRPr="007329B1">
        <w:rPr>
          <w:rFonts w:asciiTheme="minorBidi" w:eastAsia="Calibri" w:hAnsiTheme="minorBidi" w:hint="cs"/>
          <w:color w:val="000000" w:themeColor="text1"/>
          <w:sz w:val="28"/>
          <w:szCs w:val="28"/>
          <w:rtl/>
          <w:lang w:bidi="ar-IQ"/>
        </w:rPr>
        <w:t>أ</w:t>
      </w:r>
      <w:r w:rsidR="00632493" w:rsidRPr="007329B1">
        <w:rPr>
          <w:rFonts w:asciiTheme="minorBidi" w:eastAsia="Calibri" w:hAnsiTheme="minorBidi"/>
          <w:color w:val="000000" w:themeColor="text1"/>
          <w:sz w:val="28"/>
          <w:szCs w:val="28"/>
          <w:rtl/>
          <w:lang w:bidi="ar-IQ"/>
        </w:rPr>
        <w:t xml:space="preserve">لكترونياً </w:t>
      </w:r>
      <w:r w:rsidR="00490871" w:rsidRPr="007329B1">
        <w:rPr>
          <w:rFonts w:asciiTheme="minorBidi" w:eastAsia="Calibri" w:hAnsiTheme="minorBidi" w:hint="cs"/>
          <w:color w:val="000000" w:themeColor="text1"/>
          <w:sz w:val="28"/>
          <w:szCs w:val="28"/>
          <w:rtl/>
          <w:lang w:bidi="ar-IQ"/>
        </w:rPr>
        <w:t>(</w:t>
      </w:r>
      <w:r w:rsidR="00FC3589" w:rsidRPr="007329B1">
        <w:rPr>
          <w:rFonts w:asciiTheme="minorBidi" w:eastAsia="Calibri" w:hAnsiTheme="minorBidi"/>
          <w:color w:val="000000" w:themeColor="text1"/>
          <w:sz w:val="28"/>
          <w:szCs w:val="28"/>
          <w:rtl/>
          <w:lang w:bidi="ar-IQ"/>
        </w:rPr>
        <w:t>عن بعد</w:t>
      </w:r>
      <w:r w:rsidR="00490871" w:rsidRPr="007329B1">
        <w:rPr>
          <w:rFonts w:asciiTheme="minorBidi" w:eastAsia="Calibri" w:hAnsiTheme="minorBidi" w:hint="cs"/>
          <w:color w:val="000000" w:themeColor="text1"/>
          <w:sz w:val="28"/>
          <w:szCs w:val="28"/>
          <w:rtl/>
          <w:lang w:bidi="ar-IQ"/>
        </w:rPr>
        <w:t>)</w:t>
      </w:r>
      <w:r w:rsidR="00FC3589" w:rsidRPr="007329B1">
        <w:rPr>
          <w:rFonts w:asciiTheme="minorBidi" w:eastAsia="Calibri" w:hAnsiTheme="minorBidi"/>
          <w:color w:val="000000" w:themeColor="text1"/>
          <w:sz w:val="28"/>
          <w:szCs w:val="28"/>
          <w:rtl/>
          <w:lang w:bidi="ar-IQ"/>
        </w:rPr>
        <w:t xml:space="preserve"> </w:t>
      </w:r>
      <w:r w:rsidR="0029392B" w:rsidRPr="007329B1">
        <w:rPr>
          <w:rFonts w:asciiTheme="minorBidi" w:eastAsia="Calibri" w:hAnsiTheme="minorBidi" w:hint="cs"/>
          <w:color w:val="000000" w:themeColor="text1"/>
          <w:sz w:val="28"/>
          <w:szCs w:val="28"/>
          <w:rtl/>
          <w:lang w:bidi="ar-IQ"/>
        </w:rPr>
        <w:t xml:space="preserve">حيث </w:t>
      </w:r>
      <w:r w:rsidR="0012523A" w:rsidRPr="007329B1">
        <w:rPr>
          <w:rFonts w:asciiTheme="minorBidi" w:eastAsia="Calibri" w:hAnsiTheme="minorBidi" w:hint="cs"/>
          <w:color w:val="000000" w:themeColor="text1"/>
          <w:sz w:val="28"/>
          <w:szCs w:val="28"/>
          <w:rtl/>
          <w:lang w:bidi="ar-IQ"/>
        </w:rPr>
        <w:t>تمت</w:t>
      </w:r>
      <w:r w:rsidR="0029392B" w:rsidRPr="007329B1">
        <w:rPr>
          <w:rFonts w:asciiTheme="minorBidi" w:eastAsia="Calibri" w:hAnsiTheme="minorBidi" w:hint="cs"/>
          <w:color w:val="000000" w:themeColor="text1"/>
          <w:sz w:val="28"/>
          <w:szCs w:val="28"/>
          <w:rtl/>
          <w:lang w:bidi="ar-IQ"/>
        </w:rPr>
        <w:t xml:space="preserve"> المباشرة باصدار البطاقات الألكترونية وتفعيل خدمة </w:t>
      </w:r>
      <w:r w:rsidR="0029392B" w:rsidRPr="007329B1">
        <w:rPr>
          <w:rFonts w:asciiTheme="minorBidi" w:eastAsia="Calibri" w:hAnsiTheme="minorBidi"/>
          <w:color w:val="000000" w:themeColor="text1"/>
          <w:sz w:val="28"/>
          <w:szCs w:val="28"/>
          <w:lang w:bidi="ar-IQ"/>
        </w:rPr>
        <w:t>Mobile banking</w:t>
      </w:r>
      <w:r w:rsidR="0029392B" w:rsidRPr="007329B1">
        <w:rPr>
          <w:rFonts w:asciiTheme="minorBidi" w:eastAsia="Calibri" w:hAnsiTheme="minorBidi" w:hint="cs"/>
          <w:color w:val="000000" w:themeColor="text1"/>
          <w:sz w:val="28"/>
          <w:szCs w:val="28"/>
          <w:rtl/>
          <w:lang w:bidi="ar-IQ"/>
        </w:rPr>
        <w:t xml:space="preserve"> خلال الأشهر الأولى من عام 202</w:t>
      </w:r>
      <w:r w:rsidR="004C799D" w:rsidRPr="007329B1">
        <w:rPr>
          <w:rFonts w:asciiTheme="minorBidi" w:eastAsia="Calibri" w:hAnsiTheme="minorBidi" w:hint="cs"/>
          <w:color w:val="000000" w:themeColor="text1"/>
          <w:sz w:val="28"/>
          <w:szCs w:val="28"/>
          <w:rtl/>
          <w:lang w:bidi="ar-IQ"/>
        </w:rPr>
        <w:t>4</w:t>
      </w:r>
      <w:r w:rsidR="0029392B" w:rsidRPr="007329B1">
        <w:rPr>
          <w:rFonts w:asciiTheme="minorBidi" w:eastAsia="Calibri" w:hAnsiTheme="minorBidi" w:hint="cs"/>
          <w:color w:val="000000" w:themeColor="text1"/>
          <w:sz w:val="28"/>
          <w:szCs w:val="28"/>
          <w:rtl/>
          <w:lang w:bidi="ar-IQ"/>
        </w:rPr>
        <w:t xml:space="preserve"> بعد أنهاء إجراءات التعاقد مع شر</w:t>
      </w:r>
      <w:r w:rsidR="00E30B57" w:rsidRPr="007329B1">
        <w:rPr>
          <w:rFonts w:asciiTheme="minorBidi" w:eastAsia="Calibri" w:hAnsiTheme="minorBidi" w:hint="cs"/>
          <w:color w:val="000000" w:themeColor="text1"/>
          <w:sz w:val="28"/>
          <w:szCs w:val="28"/>
          <w:rtl/>
          <w:lang w:bidi="ar-IQ"/>
        </w:rPr>
        <w:t>كات رصينة في تقديم هذه الخدمات.</w:t>
      </w:r>
    </w:p>
    <w:p w14:paraId="405E84C3" w14:textId="77777777" w:rsidR="00F21128" w:rsidRPr="007329B1" w:rsidRDefault="006044B7" w:rsidP="00D46B55">
      <w:pPr>
        <w:bidi/>
        <w:spacing w:after="160"/>
        <w:ind w:left="-900" w:right="-450" w:firstLine="360"/>
        <w:jc w:val="both"/>
        <w:rPr>
          <w:rFonts w:asciiTheme="minorBidi" w:eastAsia="Calibri" w:hAnsiTheme="minorBidi"/>
          <w:color w:val="000000" w:themeColor="text1"/>
          <w:sz w:val="28"/>
          <w:szCs w:val="28"/>
          <w:rtl/>
          <w:lang w:bidi="ar-IQ"/>
        </w:rPr>
      </w:pPr>
      <w:r w:rsidRPr="007329B1">
        <w:rPr>
          <w:rFonts w:asciiTheme="minorBidi" w:eastAsia="Calibri" w:hAnsiTheme="minorBidi"/>
          <w:color w:val="000000" w:themeColor="text1"/>
          <w:sz w:val="28"/>
          <w:szCs w:val="28"/>
          <w:rtl/>
          <w:lang w:bidi="ar-IQ"/>
        </w:rPr>
        <w:t>إ</w:t>
      </w:r>
      <w:r w:rsidR="00C45A4C" w:rsidRPr="007329B1">
        <w:rPr>
          <w:rFonts w:asciiTheme="minorBidi" w:eastAsia="Calibri" w:hAnsiTheme="minorBidi"/>
          <w:color w:val="000000" w:themeColor="text1"/>
          <w:sz w:val="28"/>
          <w:szCs w:val="28"/>
          <w:rtl/>
          <w:lang w:bidi="ar-IQ"/>
        </w:rPr>
        <w:t xml:space="preserve">ن </w:t>
      </w:r>
      <w:r w:rsidR="009F719A" w:rsidRPr="007329B1">
        <w:rPr>
          <w:rFonts w:asciiTheme="minorBidi" w:eastAsia="Calibri" w:hAnsiTheme="minorBidi"/>
          <w:color w:val="000000" w:themeColor="text1"/>
          <w:sz w:val="28"/>
          <w:szCs w:val="28"/>
          <w:rtl/>
          <w:lang w:bidi="ar-IQ"/>
        </w:rPr>
        <w:t>الرؤية الأستراتجية للمصرف أن يكون البعد البيئي والأجتماعي محوراً اساسياً في نشاطات المصرف وتبني خطوات هدفها المساهمة الفاعلة في الأنتقال الى الأقتصاد الأخضر</w:t>
      </w:r>
      <w:r w:rsidR="004E5FD9" w:rsidRPr="007329B1">
        <w:rPr>
          <w:rFonts w:asciiTheme="minorBidi" w:eastAsia="Calibri" w:hAnsiTheme="minorBidi"/>
          <w:color w:val="000000" w:themeColor="text1"/>
          <w:sz w:val="28"/>
          <w:szCs w:val="28"/>
          <w:rtl/>
          <w:lang w:bidi="ar-IQ"/>
        </w:rPr>
        <w:t xml:space="preserve">بعد أن اًصبح هذا الهدف لم يعد خياراً بل له أبعاد تنموية أستراتجية ولا يمكن التخلف عنها والمساهمة الجادة في ابعاد وانهاء تأثير تغييرات المناخ والأحتباس الحراري وخفض نسبة الكاربون في الجو من خلال استخدامات الطاقة النظيفة في المعامل والمكائن والنقل </w:t>
      </w:r>
      <w:r w:rsidR="009F719A" w:rsidRPr="007329B1">
        <w:rPr>
          <w:rFonts w:asciiTheme="minorBidi" w:eastAsia="Calibri" w:hAnsiTheme="minorBidi"/>
          <w:color w:val="000000" w:themeColor="text1"/>
          <w:sz w:val="28"/>
          <w:szCs w:val="28"/>
          <w:rtl/>
          <w:lang w:bidi="ar-IQ"/>
        </w:rPr>
        <w:t xml:space="preserve"> </w:t>
      </w:r>
      <w:r w:rsidR="004E5FD9" w:rsidRPr="007329B1">
        <w:rPr>
          <w:rFonts w:asciiTheme="minorBidi" w:eastAsia="Calibri" w:hAnsiTheme="minorBidi"/>
          <w:color w:val="000000" w:themeColor="text1"/>
          <w:sz w:val="28"/>
          <w:szCs w:val="28"/>
          <w:rtl/>
          <w:lang w:bidi="ar-IQ"/>
        </w:rPr>
        <w:t xml:space="preserve">وزيادة المساحات الخضراء والتوازن البيئي . </w:t>
      </w:r>
      <w:r w:rsidR="00BF74BC" w:rsidRPr="007329B1">
        <w:rPr>
          <w:rFonts w:asciiTheme="minorBidi" w:eastAsia="Calibri" w:hAnsiTheme="minorBidi"/>
          <w:color w:val="000000" w:themeColor="text1"/>
          <w:sz w:val="28"/>
          <w:szCs w:val="28"/>
          <w:rtl/>
          <w:lang w:bidi="ar-IQ"/>
        </w:rPr>
        <w:t xml:space="preserve">                                                                                                </w:t>
      </w:r>
    </w:p>
    <w:p w14:paraId="051806E8" w14:textId="77777777" w:rsidR="00BF74BC" w:rsidRPr="007329B1" w:rsidRDefault="00F21128" w:rsidP="00D46B55">
      <w:pPr>
        <w:bidi/>
        <w:spacing w:after="160"/>
        <w:ind w:left="-900" w:right="-450" w:firstLine="360"/>
        <w:jc w:val="both"/>
        <w:rPr>
          <w:rFonts w:asciiTheme="minorBidi" w:eastAsia="Calibri" w:hAnsiTheme="minorBidi"/>
          <w:color w:val="000000" w:themeColor="text1"/>
          <w:sz w:val="28"/>
          <w:szCs w:val="28"/>
          <w:rtl/>
          <w:lang w:bidi="ar-IQ"/>
        </w:rPr>
      </w:pPr>
      <w:r w:rsidRPr="007329B1">
        <w:rPr>
          <w:rFonts w:asciiTheme="minorBidi" w:eastAsia="Calibri" w:hAnsiTheme="minorBidi"/>
          <w:color w:val="000000" w:themeColor="text1"/>
          <w:sz w:val="28"/>
          <w:szCs w:val="28"/>
          <w:rtl/>
          <w:lang w:bidi="ar-IQ"/>
        </w:rPr>
        <w:t>أما البيئة من الناحية الشرعية فقد حث الأسلام على المحافظ</w:t>
      </w:r>
      <w:bookmarkStart w:id="0" w:name="_GoBack"/>
      <w:bookmarkEnd w:id="0"/>
      <w:r w:rsidRPr="007329B1">
        <w:rPr>
          <w:rFonts w:asciiTheme="minorBidi" w:eastAsia="Calibri" w:hAnsiTheme="minorBidi"/>
          <w:color w:val="000000" w:themeColor="text1"/>
          <w:sz w:val="28"/>
          <w:szCs w:val="28"/>
          <w:rtl/>
          <w:lang w:bidi="ar-IQ"/>
        </w:rPr>
        <w:t xml:space="preserve">ة على التنوع البيئي وحسن أستخدام الموارد دون الأضرار بالأرض أو الطبيعية بعد أن أستخلف الله الأنسان على هذة الآرض بقوله تعالى ( </w:t>
      </w:r>
      <w:r w:rsidR="00BF74BC" w:rsidRPr="007329B1">
        <w:rPr>
          <w:rFonts w:asciiTheme="minorBidi" w:eastAsia="Calibri" w:hAnsiTheme="minorBidi"/>
          <w:color w:val="000000" w:themeColor="text1"/>
          <w:sz w:val="28"/>
          <w:szCs w:val="28"/>
          <w:rtl/>
          <w:lang w:bidi="ar-IQ"/>
        </w:rPr>
        <w:t xml:space="preserve">وأذ قال ربك للملائكة أني جاعل في الأرض خليفة ) .                                                                                             </w:t>
      </w:r>
    </w:p>
    <w:p w14:paraId="7991ECA5" w14:textId="264F69C1" w:rsidR="001E5240" w:rsidRDefault="00BF74BC" w:rsidP="00D46B55">
      <w:pPr>
        <w:bidi/>
        <w:spacing w:after="160"/>
        <w:ind w:left="-900" w:right="-450" w:firstLine="360"/>
        <w:jc w:val="both"/>
        <w:rPr>
          <w:rFonts w:asciiTheme="minorBidi" w:hAnsiTheme="minorBidi"/>
          <w:color w:val="000000" w:themeColor="text1"/>
          <w:sz w:val="28"/>
          <w:szCs w:val="28"/>
          <w:shd w:val="clear" w:color="auto" w:fill="FFFFFF"/>
          <w:rtl/>
        </w:rPr>
      </w:pPr>
      <w:r w:rsidRPr="007329B1">
        <w:rPr>
          <w:rFonts w:asciiTheme="minorBidi" w:eastAsia="Calibri" w:hAnsiTheme="minorBidi"/>
          <w:color w:val="000000" w:themeColor="text1"/>
          <w:sz w:val="28"/>
          <w:szCs w:val="28"/>
          <w:rtl/>
          <w:lang w:bidi="ar-IQ"/>
        </w:rPr>
        <w:t xml:space="preserve"> كما ورد في أكثر من حديث للنبي </w:t>
      </w:r>
      <w:r w:rsidR="00F21128" w:rsidRPr="007329B1">
        <w:rPr>
          <w:rFonts w:asciiTheme="minorBidi" w:hAnsiTheme="minorBidi"/>
          <w:color w:val="000000" w:themeColor="text1"/>
          <w:sz w:val="28"/>
          <w:szCs w:val="28"/>
          <w:shd w:val="clear" w:color="auto" w:fill="FFFFFF"/>
          <w:rtl/>
        </w:rPr>
        <w:t>عليه الصَّلاة والسَّلام</w:t>
      </w:r>
      <w:r w:rsidRPr="007329B1">
        <w:rPr>
          <w:rFonts w:asciiTheme="minorBidi" w:hAnsiTheme="minorBidi"/>
          <w:color w:val="000000" w:themeColor="text1"/>
          <w:sz w:val="28"/>
          <w:szCs w:val="28"/>
          <w:shd w:val="clear" w:color="auto" w:fill="FFFFFF"/>
          <w:rtl/>
        </w:rPr>
        <w:t xml:space="preserve"> ما يؤكد هذه المعاني أذ يقول </w:t>
      </w:r>
      <w:r w:rsidR="008B41DE">
        <w:rPr>
          <w:rFonts w:asciiTheme="minorBidi" w:hAnsiTheme="minorBidi"/>
          <w:color w:val="000000" w:themeColor="text1"/>
          <w:sz w:val="28"/>
          <w:szCs w:val="28"/>
          <w:shd w:val="clear" w:color="auto" w:fill="FFFFFF"/>
          <w:rtl/>
        </w:rPr>
        <w:t xml:space="preserve">: "ما من مسلمٍ يغرس غرساً </w:t>
      </w:r>
      <w:r w:rsidR="00F21128" w:rsidRPr="007329B1">
        <w:rPr>
          <w:rFonts w:asciiTheme="minorBidi" w:hAnsiTheme="minorBidi"/>
          <w:color w:val="000000" w:themeColor="text1"/>
          <w:sz w:val="28"/>
          <w:szCs w:val="28"/>
          <w:shd w:val="clear" w:color="auto" w:fill="FFFFFF"/>
          <w:rtl/>
        </w:rPr>
        <w:t>أو يزرع زرعاً ، فيأكل منه طيرٌ أو إنسانٌ أو بهيمةٌ، إلا كان له به صدقة"، ويقول عليه الصَّلاة والسَّلام: "إن قامت الساعة، وفي يد أحدكم فسيلة، فإن استطاع ألا تقوم حتى يغرسها، فليغرسها"، وحتى في الحروب فقد نهى عليه الصَّلاة والسَّ</w:t>
      </w:r>
      <w:r w:rsidRPr="007329B1">
        <w:rPr>
          <w:rFonts w:asciiTheme="minorBidi" w:hAnsiTheme="minorBidi"/>
          <w:color w:val="000000" w:themeColor="text1"/>
          <w:sz w:val="28"/>
          <w:szCs w:val="28"/>
          <w:shd w:val="clear" w:color="auto" w:fill="FFFFFF"/>
          <w:rtl/>
        </w:rPr>
        <w:t xml:space="preserve">لام عن قطع الشجر أو قتل الحيوان </w:t>
      </w:r>
      <w:r w:rsidR="00F21128" w:rsidRPr="007329B1">
        <w:rPr>
          <w:rFonts w:asciiTheme="minorBidi" w:hAnsiTheme="minorBidi"/>
          <w:color w:val="000000" w:themeColor="text1"/>
          <w:sz w:val="28"/>
          <w:szCs w:val="28"/>
          <w:shd w:val="clear" w:color="auto" w:fill="FFFFFF"/>
          <w:rtl/>
        </w:rPr>
        <w:t>للأكل من غير زيادةٍ عن الحاجة</w:t>
      </w:r>
      <w:r w:rsidR="00874420" w:rsidRPr="007329B1">
        <w:rPr>
          <w:rFonts w:asciiTheme="minorBidi" w:hAnsiTheme="minorBidi"/>
          <w:color w:val="000000" w:themeColor="text1"/>
          <w:sz w:val="28"/>
          <w:szCs w:val="28"/>
          <w:shd w:val="clear" w:color="auto" w:fill="FFFFFF"/>
          <w:rtl/>
        </w:rPr>
        <w:t xml:space="preserve">.  </w:t>
      </w:r>
      <w:r w:rsidR="009F61A2" w:rsidRPr="007329B1">
        <w:rPr>
          <w:rFonts w:asciiTheme="minorBidi" w:hAnsiTheme="minorBidi" w:hint="cs"/>
          <w:color w:val="000000" w:themeColor="text1"/>
          <w:sz w:val="28"/>
          <w:szCs w:val="28"/>
          <w:shd w:val="clear" w:color="auto" w:fill="FFFFFF"/>
          <w:rtl/>
        </w:rPr>
        <w:t xml:space="preserve"> </w:t>
      </w:r>
    </w:p>
    <w:p w14:paraId="5FA9C998" w14:textId="5BCA3345" w:rsidR="001E728A" w:rsidRDefault="009F61A2" w:rsidP="00D46B55">
      <w:pPr>
        <w:bidi/>
        <w:spacing w:after="160"/>
        <w:ind w:left="-900" w:right="-450" w:firstLine="360"/>
        <w:jc w:val="both"/>
        <w:rPr>
          <w:rFonts w:asciiTheme="minorBidi" w:hAnsiTheme="minorBidi"/>
          <w:color w:val="000000" w:themeColor="text1"/>
          <w:sz w:val="28"/>
          <w:szCs w:val="28"/>
          <w:shd w:val="clear" w:color="auto" w:fill="FFFFFF"/>
          <w:rtl/>
        </w:rPr>
      </w:pPr>
      <w:r w:rsidRPr="007329B1">
        <w:rPr>
          <w:rFonts w:asciiTheme="minorBidi" w:hAnsiTheme="minorBidi" w:hint="cs"/>
          <w:color w:val="000000" w:themeColor="text1"/>
          <w:sz w:val="28"/>
          <w:szCs w:val="28"/>
          <w:shd w:val="clear" w:color="auto" w:fill="FFFFFF"/>
          <w:rtl/>
        </w:rPr>
        <w:t xml:space="preserve"> </w:t>
      </w:r>
      <w:r w:rsidR="004458C7" w:rsidRPr="007329B1">
        <w:rPr>
          <w:rFonts w:asciiTheme="minorBidi" w:hAnsiTheme="minorBidi"/>
          <w:color w:val="000000" w:themeColor="text1"/>
          <w:sz w:val="28"/>
          <w:szCs w:val="28"/>
          <w:shd w:val="clear" w:color="auto" w:fill="FFFFFF"/>
          <w:rtl/>
        </w:rPr>
        <w:t xml:space="preserve">             </w:t>
      </w:r>
      <w:r w:rsidR="00874420" w:rsidRPr="007329B1">
        <w:rPr>
          <w:rFonts w:asciiTheme="minorBidi" w:hAnsiTheme="minorBidi"/>
          <w:color w:val="000000" w:themeColor="text1"/>
          <w:sz w:val="28"/>
          <w:szCs w:val="28"/>
          <w:shd w:val="clear" w:color="auto" w:fill="FFFFFF"/>
          <w:rtl/>
        </w:rPr>
        <w:t xml:space="preserve"> </w:t>
      </w:r>
    </w:p>
    <w:p w14:paraId="771DBFD8" w14:textId="72EE306E" w:rsidR="00C77690" w:rsidRDefault="00C77690" w:rsidP="00C77690">
      <w:pPr>
        <w:bidi/>
        <w:spacing w:after="160"/>
        <w:ind w:left="-900" w:right="-450" w:firstLine="360"/>
        <w:jc w:val="both"/>
        <w:rPr>
          <w:rFonts w:asciiTheme="minorBidi" w:hAnsiTheme="minorBidi"/>
          <w:color w:val="000000" w:themeColor="text1"/>
          <w:sz w:val="28"/>
          <w:szCs w:val="28"/>
          <w:shd w:val="clear" w:color="auto" w:fill="FFFFFF"/>
          <w:rtl/>
        </w:rPr>
      </w:pPr>
    </w:p>
    <w:p w14:paraId="36C4EA24" w14:textId="77777777" w:rsidR="00C77690" w:rsidRPr="007329B1" w:rsidRDefault="00C77690" w:rsidP="00C77690">
      <w:pPr>
        <w:bidi/>
        <w:spacing w:after="160"/>
        <w:ind w:left="-900" w:right="-450" w:firstLine="360"/>
        <w:jc w:val="both"/>
        <w:rPr>
          <w:rFonts w:asciiTheme="minorBidi" w:hAnsiTheme="minorBidi"/>
          <w:color w:val="000000" w:themeColor="text1"/>
          <w:sz w:val="28"/>
          <w:szCs w:val="28"/>
          <w:shd w:val="clear" w:color="auto" w:fill="FFFFFF"/>
          <w:rtl/>
        </w:rPr>
      </w:pPr>
    </w:p>
    <w:p w14:paraId="423D4FB4" w14:textId="423E0099" w:rsidR="00B0346F" w:rsidRPr="007329B1" w:rsidRDefault="00B0346F" w:rsidP="001E728A">
      <w:pPr>
        <w:bidi/>
        <w:spacing w:after="160" w:line="259" w:lineRule="auto"/>
        <w:ind w:left="-270"/>
        <w:jc w:val="mediumKashida"/>
        <w:rPr>
          <w:rFonts w:ascii="Calibri" w:eastAsia="Calibri" w:hAnsi="Calibri" w:cs="Arial"/>
          <w:b/>
          <w:bCs/>
          <w:color w:val="000000" w:themeColor="text1"/>
          <w:sz w:val="32"/>
          <w:szCs w:val="32"/>
          <w:rtl/>
          <w:lang w:bidi="ar-IQ"/>
        </w:rPr>
      </w:pPr>
      <w:r w:rsidRPr="007329B1">
        <w:rPr>
          <w:rFonts w:ascii="Calibri" w:eastAsia="Calibri" w:hAnsi="Calibri" w:cs="Arial" w:hint="cs"/>
          <w:b/>
          <w:bCs/>
          <w:color w:val="000000" w:themeColor="text1"/>
          <w:sz w:val="32"/>
          <w:szCs w:val="32"/>
          <w:rtl/>
          <w:lang w:bidi="ar-IQ"/>
        </w:rPr>
        <w:lastRenderedPageBreak/>
        <w:t>كلمة السيد المدير المفوض</w:t>
      </w:r>
    </w:p>
    <w:p w14:paraId="45277273" w14:textId="563C6885" w:rsidR="002642BC" w:rsidRPr="007329B1" w:rsidRDefault="002642BC" w:rsidP="00644964">
      <w:pPr>
        <w:tabs>
          <w:tab w:val="right" w:pos="9180"/>
        </w:tabs>
        <w:autoSpaceDE w:val="0"/>
        <w:autoSpaceDN w:val="0"/>
        <w:bidi/>
        <w:adjustRightInd w:val="0"/>
        <w:spacing w:after="0" w:line="240" w:lineRule="auto"/>
        <w:ind w:left="-720" w:right="-450" w:firstLine="90"/>
        <w:jc w:val="both"/>
        <w:rPr>
          <w:rFonts w:ascii="Arial" w:hAnsi="Arial" w:cs="Arial"/>
          <w:color w:val="000000" w:themeColor="text1"/>
          <w:sz w:val="28"/>
          <w:szCs w:val="28"/>
          <w:rtl/>
        </w:rPr>
      </w:pPr>
      <w:r w:rsidRPr="007329B1">
        <w:rPr>
          <w:rFonts w:ascii="Arial" w:hAnsi="Arial" w:cs="Arial" w:hint="cs"/>
          <w:color w:val="000000" w:themeColor="text1"/>
          <w:sz w:val="28"/>
          <w:szCs w:val="28"/>
          <w:rtl/>
        </w:rPr>
        <w:t>ي</w:t>
      </w:r>
      <w:r w:rsidRPr="007329B1">
        <w:rPr>
          <w:rFonts w:ascii="Arial" w:hAnsi="Arial" w:cs="Arial"/>
          <w:color w:val="000000" w:themeColor="text1"/>
          <w:sz w:val="28"/>
          <w:szCs w:val="28"/>
          <w:rtl/>
        </w:rPr>
        <w:t>سعدني</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أن</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أقدم</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لحضراتكم</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تقريرنا</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للاستدامة لعام</w:t>
      </w:r>
      <w:r w:rsidRPr="007329B1">
        <w:rPr>
          <w:rFonts w:ascii="Arial" w:hAnsi="Arial" w:cs="Arial"/>
          <w:color w:val="000000" w:themeColor="text1"/>
          <w:sz w:val="28"/>
          <w:szCs w:val="28"/>
        </w:rPr>
        <w:t xml:space="preserve"> </w:t>
      </w:r>
      <w:r w:rsidRPr="007329B1">
        <w:rPr>
          <w:rFonts w:ascii="Arial" w:hAnsi="Arial" w:cs="Arial" w:hint="cs"/>
          <w:color w:val="000000" w:themeColor="text1"/>
          <w:sz w:val="28"/>
          <w:szCs w:val="28"/>
          <w:rtl/>
        </w:rPr>
        <w:t>202</w:t>
      </w:r>
      <w:r w:rsidR="008A3F54" w:rsidRPr="007329B1">
        <w:rPr>
          <w:rFonts w:ascii="Arial" w:hAnsi="Arial" w:cs="Arial" w:hint="cs"/>
          <w:color w:val="000000" w:themeColor="text1"/>
          <w:sz w:val="28"/>
          <w:szCs w:val="28"/>
          <w:rtl/>
        </w:rPr>
        <w:t>5</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معرب</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عن</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امتناني</w:t>
      </w:r>
      <w:r w:rsidRPr="007329B1">
        <w:rPr>
          <w:rFonts w:ascii="Arial" w:hAnsi="Arial" w:cs="Arial"/>
          <w:color w:val="000000" w:themeColor="text1"/>
          <w:sz w:val="28"/>
          <w:szCs w:val="28"/>
        </w:rPr>
        <w:t xml:space="preserve"> </w:t>
      </w:r>
      <w:r w:rsidR="00D903BE" w:rsidRPr="007329B1">
        <w:rPr>
          <w:rFonts w:ascii="Arial" w:hAnsi="Arial" w:cs="Arial" w:hint="cs"/>
          <w:color w:val="000000" w:themeColor="text1"/>
          <w:sz w:val="28"/>
          <w:szCs w:val="28"/>
          <w:rtl/>
        </w:rPr>
        <w:t xml:space="preserve">للسادة أعضاء مجلس الأدارة والمساهمين وجميع أصحاب المصلحة ممن ساهموا </w:t>
      </w:r>
      <w:r w:rsidRPr="007329B1">
        <w:rPr>
          <w:rFonts w:ascii="Arial" w:hAnsi="Arial" w:cs="Arial"/>
          <w:color w:val="000000" w:themeColor="text1"/>
          <w:sz w:val="28"/>
          <w:szCs w:val="28"/>
          <w:rtl/>
        </w:rPr>
        <w:t>في</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دعم ممارساتنا</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المتعلقة</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بالاستدامة</w:t>
      </w:r>
      <w:r w:rsidR="0075590E" w:rsidRPr="007329B1">
        <w:rPr>
          <w:rFonts w:ascii="Arial" w:hAnsi="Arial" w:cs="Arial" w:hint="cs"/>
          <w:color w:val="000000" w:themeColor="text1"/>
          <w:sz w:val="28"/>
          <w:szCs w:val="28"/>
          <w:rtl/>
        </w:rPr>
        <w:t xml:space="preserve"> ، </w:t>
      </w:r>
      <w:r w:rsidR="00D903BE" w:rsidRPr="007329B1">
        <w:rPr>
          <w:rFonts w:ascii="Arial" w:hAnsi="Arial" w:cs="Arial" w:hint="cs"/>
          <w:color w:val="000000" w:themeColor="text1"/>
          <w:sz w:val="28"/>
          <w:szCs w:val="28"/>
          <w:rtl/>
        </w:rPr>
        <w:t xml:space="preserve"> </w:t>
      </w:r>
      <w:r w:rsidRPr="007329B1">
        <w:rPr>
          <w:rFonts w:ascii="Arial" w:hAnsi="Arial" w:cs="Arial"/>
          <w:color w:val="000000" w:themeColor="text1"/>
          <w:sz w:val="28"/>
          <w:szCs w:val="28"/>
          <w:rtl/>
        </w:rPr>
        <w:t>و</w:t>
      </w:r>
      <w:r w:rsidR="0075590E" w:rsidRPr="007329B1">
        <w:rPr>
          <w:rFonts w:ascii="Arial" w:hAnsi="Arial" w:cs="Arial" w:hint="cs"/>
          <w:color w:val="000000" w:themeColor="text1"/>
          <w:sz w:val="28"/>
          <w:szCs w:val="28"/>
          <w:rtl/>
        </w:rPr>
        <w:t xml:space="preserve">سوف </w:t>
      </w:r>
      <w:r w:rsidRPr="007329B1">
        <w:rPr>
          <w:rFonts w:ascii="Arial" w:hAnsi="Arial" w:cs="Arial"/>
          <w:color w:val="000000" w:themeColor="text1"/>
          <w:sz w:val="28"/>
          <w:szCs w:val="28"/>
          <w:rtl/>
        </w:rPr>
        <w:t>يركز</w:t>
      </w:r>
      <w:r w:rsidR="00E30B57" w:rsidRPr="007329B1">
        <w:rPr>
          <w:rFonts w:ascii="Arial" w:hAnsi="Arial" w:cs="Arial" w:hint="cs"/>
          <w:color w:val="000000" w:themeColor="text1"/>
          <w:sz w:val="28"/>
          <w:szCs w:val="28"/>
          <w:rtl/>
        </w:rPr>
        <w:t xml:space="preserve"> </w:t>
      </w:r>
      <w:r w:rsidRPr="007329B1">
        <w:rPr>
          <w:rFonts w:ascii="Arial" w:hAnsi="Arial" w:cs="Arial"/>
          <w:color w:val="000000" w:themeColor="text1"/>
          <w:sz w:val="28"/>
          <w:szCs w:val="28"/>
          <w:rtl/>
        </w:rPr>
        <w:t>تقريرنا</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لهذا</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العام</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على</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الجوانب</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البيئية،</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والاجتماعية،</w:t>
      </w:r>
      <w:r w:rsidR="00E30B57" w:rsidRPr="007329B1">
        <w:rPr>
          <w:rFonts w:ascii="Arial" w:hAnsi="Arial" w:cs="Arial" w:hint="cs"/>
          <w:color w:val="000000" w:themeColor="text1"/>
          <w:sz w:val="28"/>
          <w:szCs w:val="28"/>
          <w:rtl/>
        </w:rPr>
        <w:t xml:space="preserve"> </w:t>
      </w:r>
      <w:r w:rsidRPr="007329B1">
        <w:rPr>
          <w:rFonts w:ascii="Arial" w:hAnsi="Arial" w:cs="Arial"/>
          <w:color w:val="000000" w:themeColor="text1"/>
          <w:sz w:val="28"/>
          <w:szCs w:val="28"/>
          <w:rtl/>
        </w:rPr>
        <w:t>والاقتصادية</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ويتوافق</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بشكل</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وثيق</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مع</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أهداف</w:t>
      </w:r>
      <w:r w:rsidRPr="007329B1">
        <w:rPr>
          <w:rFonts w:ascii="Arial" w:hAnsi="Arial" w:cs="Arial"/>
          <w:color w:val="000000" w:themeColor="text1"/>
          <w:sz w:val="28"/>
          <w:szCs w:val="28"/>
        </w:rPr>
        <w:t xml:space="preserve"> </w:t>
      </w:r>
      <w:r w:rsidR="00E30B57" w:rsidRPr="007329B1">
        <w:rPr>
          <w:rFonts w:ascii="Arial" w:hAnsi="Arial" w:cs="Arial" w:hint="cs"/>
          <w:color w:val="000000" w:themeColor="text1"/>
          <w:sz w:val="28"/>
          <w:szCs w:val="28"/>
          <w:rtl/>
        </w:rPr>
        <w:t>(</w:t>
      </w:r>
      <w:r w:rsidRPr="007329B1">
        <w:rPr>
          <w:rFonts w:ascii="Arial" w:hAnsi="Arial" w:cs="Arial"/>
          <w:color w:val="000000" w:themeColor="text1"/>
          <w:sz w:val="28"/>
          <w:szCs w:val="28"/>
          <w:rtl/>
        </w:rPr>
        <w:t>الأمم المتحدة</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للتنمية</w:t>
      </w:r>
      <w:r w:rsidRPr="007329B1">
        <w:rPr>
          <w:rFonts w:ascii="Arial" w:hAnsi="Arial" w:cs="Arial"/>
          <w:color w:val="000000" w:themeColor="text1"/>
          <w:sz w:val="28"/>
          <w:szCs w:val="28"/>
        </w:rPr>
        <w:t xml:space="preserve"> </w:t>
      </w:r>
      <w:r w:rsidRPr="007329B1">
        <w:rPr>
          <w:rFonts w:ascii="Arial" w:hAnsi="Arial" w:cs="Arial"/>
          <w:color w:val="000000" w:themeColor="text1"/>
          <w:sz w:val="28"/>
          <w:szCs w:val="28"/>
          <w:rtl/>
        </w:rPr>
        <w:t>المستدامة</w:t>
      </w:r>
      <w:r w:rsidRPr="007329B1">
        <w:rPr>
          <w:rFonts w:ascii="Arial" w:hAnsi="Arial" w:cs="Arial"/>
          <w:color w:val="000000" w:themeColor="text1"/>
          <w:sz w:val="28"/>
          <w:szCs w:val="28"/>
        </w:rPr>
        <w:t xml:space="preserve"> (</w:t>
      </w:r>
      <w:r w:rsidR="0075590E" w:rsidRPr="007329B1">
        <w:rPr>
          <w:rFonts w:ascii="Arial" w:hAnsi="Arial" w:cs="Arial"/>
          <w:color w:val="000000" w:themeColor="text1"/>
          <w:sz w:val="28"/>
          <w:szCs w:val="28"/>
          <w:rtl/>
        </w:rPr>
        <w:t>و</w:t>
      </w:r>
      <w:r w:rsidR="0075590E" w:rsidRPr="007329B1">
        <w:rPr>
          <w:rFonts w:ascii="Arial" w:hAnsi="Arial" w:cs="Arial" w:hint="cs"/>
          <w:color w:val="000000" w:themeColor="text1"/>
          <w:sz w:val="28"/>
          <w:szCs w:val="28"/>
          <w:rtl/>
        </w:rPr>
        <w:t>مع مبادىء معايير الأستدامة التسعة مسترشدين بدليل الأستدامة المالية الصادر عن البنك المركزي العراقي في</w:t>
      </w:r>
      <w:r w:rsidR="00322C75" w:rsidRPr="007329B1">
        <w:rPr>
          <w:rFonts w:ascii="Arial" w:hAnsi="Arial" w:cs="Arial" w:hint="cs"/>
          <w:color w:val="000000" w:themeColor="text1"/>
          <w:sz w:val="28"/>
          <w:szCs w:val="28"/>
          <w:rtl/>
        </w:rPr>
        <w:t xml:space="preserve"> أعداد</w:t>
      </w:r>
      <w:r w:rsidR="0075590E" w:rsidRPr="007329B1">
        <w:rPr>
          <w:rFonts w:ascii="Arial" w:hAnsi="Arial" w:cs="Arial" w:hint="cs"/>
          <w:color w:val="000000" w:themeColor="text1"/>
          <w:sz w:val="28"/>
          <w:szCs w:val="28"/>
          <w:rtl/>
        </w:rPr>
        <w:t xml:space="preserve"> نسختنا الثانية من هذا التقرير بعد أن أصدر مصرفنا التقرير الأول </w:t>
      </w:r>
      <w:r w:rsidR="00E504FB" w:rsidRPr="007329B1">
        <w:rPr>
          <w:rFonts w:ascii="Arial" w:hAnsi="Arial" w:cs="Arial" w:hint="cs"/>
          <w:color w:val="000000" w:themeColor="text1"/>
          <w:sz w:val="28"/>
          <w:szCs w:val="28"/>
          <w:rtl/>
        </w:rPr>
        <w:t>للعام</w:t>
      </w:r>
      <w:r w:rsidR="0075590E" w:rsidRPr="007329B1">
        <w:rPr>
          <w:rFonts w:ascii="Arial" w:hAnsi="Arial" w:cs="Arial" w:hint="cs"/>
          <w:color w:val="000000" w:themeColor="text1"/>
          <w:sz w:val="28"/>
          <w:szCs w:val="28"/>
          <w:rtl/>
        </w:rPr>
        <w:t xml:space="preserve"> 2020 </w:t>
      </w:r>
      <w:r w:rsidR="00126541" w:rsidRPr="007329B1">
        <w:rPr>
          <w:rFonts w:ascii="Arial" w:hAnsi="Arial" w:cs="Arial" w:hint="cs"/>
          <w:color w:val="000000" w:themeColor="text1"/>
          <w:sz w:val="28"/>
          <w:szCs w:val="28"/>
          <w:rtl/>
        </w:rPr>
        <w:t>.</w:t>
      </w:r>
    </w:p>
    <w:p w14:paraId="10BF3D3A" w14:textId="3E6CD7F6" w:rsidR="00054228" w:rsidRPr="007329B1" w:rsidRDefault="00054228" w:rsidP="00644964">
      <w:pPr>
        <w:tabs>
          <w:tab w:val="right" w:pos="9180"/>
        </w:tabs>
        <w:autoSpaceDE w:val="0"/>
        <w:autoSpaceDN w:val="0"/>
        <w:bidi/>
        <w:adjustRightInd w:val="0"/>
        <w:spacing w:after="0" w:line="240" w:lineRule="auto"/>
        <w:ind w:left="-720" w:right="-450" w:firstLine="90"/>
        <w:jc w:val="both"/>
        <w:rPr>
          <w:rFonts w:ascii="Arial" w:hAnsi="Arial" w:cs="Arial"/>
          <w:color w:val="000000" w:themeColor="text1"/>
          <w:sz w:val="28"/>
          <w:szCs w:val="28"/>
          <w:rtl/>
        </w:rPr>
      </w:pPr>
      <w:r w:rsidRPr="007329B1">
        <w:rPr>
          <w:rFonts w:ascii="Arial" w:hAnsi="Arial" w:cs="Arial" w:hint="cs"/>
          <w:color w:val="000000" w:themeColor="text1"/>
          <w:sz w:val="28"/>
          <w:szCs w:val="28"/>
          <w:rtl/>
        </w:rPr>
        <w:t>أما في مجال دمج الأستثمارات  في المشاريع البيئية والأجتماعية ومن أجل أن تكون عمليات المصرف أكثر أستدامة وكفاءة فقد ركزت الخطة الأستراتجية للمصرف للأعوام 202</w:t>
      </w:r>
      <w:r w:rsidR="00BB0C4F" w:rsidRPr="007329B1">
        <w:rPr>
          <w:rFonts w:ascii="Arial" w:hAnsi="Arial" w:cs="Arial" w:hint="cs"/>
          <w:color w:val="000000" w:themeColor="text1"/>
          <w:sz w:val="28"/>
          <w:szCs w:val="28"/>
          <w:rtl/>
        </w:rPr>
        <w:t>4</w:t>
      </w:r>
      <w:r w:rsidRPr="007329B1">
        <w:rPr>
          <w:rFonts w:ascii="Arial" w:hAnsi="Arial" w:cs="Arial" w:hint="cs"/>
          <w:color w:val="000000" w:themeColor="text1"/>
          <w:sz w:val="28"/>
          <w:szCs w:val="28"/>
          <w:rtl/>
        </w:rPr>
        <w:t xml:space="preserve"> -202</w:t>
      </w:r>
      <w:r w:rsidR="00BB0C4F" w:rsidRPr="007329B1">
        <w:rPr>
          <w:rFonts w:ascii="Arial" w:hAnsi="Arial" w:cs="Arial" w:hint="cs"/>
          <w:color w:val="000000" w:themeColor="text1"/>
          <w:sz w:val="28"/>
          <w:szCs w:val="28"/>
          <w:rtl/>
        </w:rPr>
        <w:t>6</w:t>
      </w:r>
      <w:r w:rsidRPr="007329B1">
        <w:rPr>
          <w:rFonts w:ascii="Arial" w:hAnsi="Arial" w:cs="Arial" w:hint="cs"/>
          <w:color w:val="000000" w:themeColor="text1"/>
          <w:sz w:val="28"/>
          <w:szCs w:val="28"/>
          <w:rtl/>
        </w:rPr>
        <w:t xml:space="preserve"> على هذا الجانب الحيوي تماشياً من التغييرات الدينام</w:t>
      </w:r>
      <w:r w:rsidR="00735BCE" w:rsidRPr="007329B1">
        <w:rPr>
          <w:rFonts w:ascii="Arial" w:hAnsi="Arial" w:cs="Arial" w:hint="cs"/>
          <w:color w:val="000000" w:themeColor="text1"/>
          <w:sz w:val="28"/>
          <w:szCs w:val="28"/>
          <w:rtl/>
        </w:rPr>
        <w:t>ي</w:t>
      </w:r>
      <w:r w:rsidRPr="007329B1">
        <w:rPr>
          <w:rFonts w:ascii="Arial" w:hAnsi="Arial" w:cs="Arial" w:hint="cs"/>
          <w:color w:val="000000" w:themeColor="text1"/>
          <w:sz w:val="28"/>
          <w:szCs w:val="28"/>
          <w:rtl/>
        </w:rPr>
        <w:t xml:space="preserve">كية في </w:t>
      </w:r>
      <w:r w:rsidRPr="007329B1">
        <w:rPr>
          <w:rFonts w:ascii="Arial" w:hAnsi="Arial" w:cs="Arial"/>
          <w:color w:val="000000" w:themeColor="text1"/>
          <w:sz w:val="28"/>
          <w:szCs w:val="28"/>
          <w:rtl/>
        </w:rPr>
        <w:t xml:space="preserve">مجال تغيير المناخ والأنحباس الحراري وأثار الكاربون </w:t>
      </w:r>
      <w:r w:rsidR="007D439A" w:rsidRPr="007329B1">
        <w:rPr>
          <w:rFonts w:ascii="Arial" w:hAnsi="Arial" w:cs="Arial"/>
          <w:color w:val="000000" w:themeColor="text1"/>
          <w:sz w:val="28"/>
          <w:szCs w:val="28"/>
          <w:shd w:val="clear" w:color="auto" w:fill="FFFFFF"/>
          <w:rtl/>
        </w:rPr>
        <w:t>خصوصاً وأن العراق يواجه تحديات جدية في المجالات البيئية كونه يعد خامس أكثر دولة في العالم تأثرت بموضوع التغيرات المناخية من التلوث والتصحر والجفاف والعواصف الغبارية وتناقص الايرادات المائية ،ما يؤثر على الأمن الغذائي والمائي بشكل كبير وبالنتيجة على الأمن الوطني</w:t>
      </w:r>
      <w:r w:rsidR="007D439A" w:rsidRPr="007329B1">
        <w:rPr>
          <w:rFonts w:ascii="Helvetica" w:hAnsi="Helvetica" w:hint="cs"/>
          <w:b/>
          <w:bCs/>
          <w:color w:val="000000" w:themeColor="text1"/>
          <w:sz w:val="27"/>
          <w:szCs w:val="27"/>
          <w:shd w:val="clear" w:color="auto" w:fill="FFFFFF"/>
          <w:rtl/>
        </w:rPr>
        <w:t xml:space="preserve">  ، </w:t>
      </w:r>
      <w:r w:rsidR="007D439A" w:rsidRPr="007329B1">
        <w:rPr>
          <w:rFonts w:ascii="Arial" w:hAnsi="Arial" w:cs="Arial" w:hint="cs"/>
          <w:color w:val="000000" w:themeColor="text1"/>
          <w:sz w:val="28"/>
          <w:szCs w:val="28"/>
          <w:rtl/>
        </w:rPr>
        <w:t>مما يتطلب ال</w:t>
      </w:r>
      <w:r w:rsidRPr="007329B1">
        <w:rPr>
          <w:rFonts w:ascii="Arial" w:hAnsi="Arial" w:cs="Arial" w:hint="cs"/>
          <w:color w:val="000000" w:themeColor="text1"/>
          <w:sz w:val="28"/>
          <w:szCs w:val="28"/>
          <w:rtl/>
        </w:rPr>
        <w:t>عمل الكثير على دعم المشاريع الأستثمارية التي تهدف الى زيادة المساحات الخضراء من خلال المشاري</w:t>
      </w:r>
      <w:r w:rsidR="009857E4" w:rsidRPr="007329B1">
        <w:rPr>
          <w:rFonts w:ascii="Arial" w:hAnsi="Arial" w:cs="Arial" w:hint="cs"/>
          <w:color w:val="000000" w:themeColor="text1"/>
          <w:sz w:val="28"/>
          <w:szCs w:val="28"/>
          <w:rtl/>
        </w:rPr>
        <w:t>ع</w:t>
      </w:r>
      <w:r w:rsidRPr="007329B1">
        <w:rPr>
          <w:rFonts w:ascii="Arial" w:hAnsi="Arial" w:cs="Arial" w:hint="cs"/>
          <w:color w:val="000000" w:themeColor="text1"/>
          <w:sz w:val="28"/>
          <w:szCs w:val="28"/>
          <w:rtl/>
        </w:rPr>
        <w:t xml:space="preserve"> الزراعية او صناعة وأنتاج واستخدام كل ما هو صديق للبيئة </w:t>
      </w:r>
      <w:r w:rsidR="009857E4" w:rsidRPr="007329B1">
        <w:rPr>
          <w:rFonts w:ascii="Arial" w:hAnsi="Arial" w:cs="Arial" w:hint="cs"/>
          <w:color w:val="000000" w:themeColor="text1"/>
          <w:sz w:val="28"/>
          <w:szCs w:val="28"/>
          <w:rtl/>
        </w:rPr>
        <w:t xml:space="preserve">واستخدام بدائل الطاقة والتوجة الى انتاج الطاقة النظيفة </w:t>
      </w:r>
      <w:r w:rsidR="00D6788B" w:rsidRPr="007329B1">
        <w:rPr>
          <w:rFonts w:ascii="Arial" w:hAnsi="Arial" w:cs="Arial" w:hint="cs"/>
          <w:color w:val="000000" w:themeColor="text1"/>
          <w:sz w:val="28"/>
          <w:szCs w:val="28"/>
          <w:rtl/>
        </w:rPr>
        <w:t>والى الأقتصاد الأخضر الشامل الذي ينتج بيئة سليمة للعيش والرفاهية .</w:t>
      </w:r>
    </w:p>
    <w:p w14:paraId="139C8874" w14:textId="77777777" w:rsidR="00D6788B" w:rsidRPr="007329B1" w:rsidRDefault="00D6788B" w:rsidP="00644964">
      <w:pPr>
        <w:tabs>
          <w:tab w:val="right" w:pos="9180"/>
        </w:tabs>
        <w:autoSpaceDE w:val="0"/>
        <w:autoSpaceDN w:val="0"/>
        <w:bidi/>
        <w:adjustRightInd w:val="0"/>
        <w:spacing w:after="0" w:line="240" w:lineRule="auto"/>
        <w:ind w:left="-720" w:right="-450" w:firstLine="90"/>
        <w:jc w:val="both"/>
        <w:rPr>
          <w:rFonts w:ascii="Arial" w:hAnsi="Arial" w:cs="Arial"/>
          <w:color w:val="000000" w:themeColor="text1"/>
          <w:sz w:val="28"/>
          <w:szCs w:val="28"/>
          <w:rtl/>
        </w:rPr>
      </w:pPr>
      <w:r w:rsidRPr="007329B1">
        <w:rPr>
          <w:rFonts w:ascii="Arial" w:hAnsi="Arial" w:cs="Arial" w:hint="cs"/>
          <w:color w:val="000000" w:themeColor="text1"/>
          <w:sz w:val="28"/>
          <w:szCs w:val="28"/>
          <w:rtl/>
        </w:rPr>
        <w:t>وبموازات ذلك تم أعداد سياسات وأجراءات موحدة لأدارة المخاطر المتعلقة بالجوانب البيئية والأجتماعية لغرض تحديد وقياس ومتابعة ومراقبة المخاطر المحتملة التي تواجه المصرف في تنفيذ التمويلات التي تحقق تغييرات أقتصادية وأجتماعية وبيئية يطمح المصرف بتحقيقها لا</w:t>
      </w:r>
      <w:r w:rsidR="00E30B57" w:rsidRPr="007329B1">
        <w:rPr>
          <w:rFonts w:ascii="Arial" w:hAnsi="Arial" w:cs="Arial" w:hint="cs"/>
          <w:color w:val="000000" w:themeColor="text1"/>
          <w:sz w:val="28"/>
          <w:szCs w:val="28"/>
          <w:rtl/>
        </w:rPr>
        <w:t>نها أصبحت جزء اساسي من أهدافنا.</w:t>
      </w:r>
    </w:p>
    <w:p w14:paraId="772B8E53" w14:textId="77777777" w:rsidR="00D6788B" w:rsidRPr="007329B1" w:rsidRDefault="00D6788B" w:rsidP="00644964">
      <w:pPr>
        <w:tabs>
          <w:tab w:val="right" w:pos="9180"/>
        </w:tabs>
        <w:autoSpaceDE w:val="0"/>
        <w:autoSpaceDN w:val="0"/>
        <w:bidi/>
        <w:adjustRightInd w:val="0"/>
        <w:spacing w:after="0" w:line="240" w:lineRule="auto"/>
        <w:ind w:left="-720" w:right="-450" w:firstLine="90"/>
        <w:jc w:val="both"/>
        <w:rPr>
          <w:rFonts w:ascii="Arial" w:hAnsi="Arial" w:cs="Arial"/>
          <w:color w:val="000000" w:themeColor="text1"/>
          <w:sz w:val="28"/>
          <w:szCs w:val="28"/>
          <w:rtl/>
        </w:rPr>
      </w:pPr>
    </w:p>
    <w:p w14:paraId="5CFFEB3B" w14:textId="77777777" w:rsidR="00D6788B" w:rsidRPr="007329B1" w:rsidRDefault="00D97B8B" w:rsidP="00D6788B">
      <w:pPr>
        <w:tabs>
          <w:tab w:val="right" w:pos="9180"/>
        </w:tabs>
        <w:autoSpaceDE w:val="0"/>
        <w:autoSpaceDN w:val="0"/>
        <w:bidi/>
        <w:adjustRightInd w:val="0"/>
        <w:spacing w:after="0" w:line="240" w:lineRule="auto"/>
        <w:ind w:right="-540"/>
        <w:jc w:val="both"/>
        <w:rPr>
          <w:rFonts w:ascii="Arial" w:hAnsi="Arial" w:cs="Arial"/>
          <w:color w:val="000000" w:themeColor="text1"/>
          <w:sz w:val="28"/>
          <w:szCs w:val="28"/>
          <w:rtl/>
        </w:rPr>
      </w:pPr>
      <w:r w:rsidRPr="007329B1">
        <w:rPr>
          <w:noProof/>
          <w:color w:val="000000" w:themeColor="text1"/>
        </w:rPr>
        <mc:AlternateContent>
          <mc:Choice Requires="wps">
            <w:drawing>
              <wp:anchor distT="0" distB="0" distL="114300" distR="114300" simplePos="0" relativeHeight="251679744" behindDoc="0" locked="0" layoutInCell="1" allowOverlap="1" wp14:anchorId="579A40EA" wp14:editId="53B931E4">
                <wp:simplePos x="0" y="0"/>
                <wp:positionH relativeFrom="margin">
                  <wp:posOffset>495300</wp:posOffset>
                </wp:positionH>
                <wp:positionV relativeFrom="paragraph">
                  <wp:posOffset>118745</wp:posOffset>
                </wp:positionV>
                <wp:extent cx="3590925" cy="609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590925" cy="609600"/>
                        </a:xfrm>
                        <a:prstGeom prst="rect">
                          <a:avLst/>
                        </a:prstGeom>
                        <a:noFill/>
                        <a:ln>
                          <a:noFill/>
                        </a:ln>
                      </wps:spPr>
                      <wps:txbx>
                        <w:txbxContent>
                          <w:p w14:paraId="718B756B" w14:textId="3FC949D5" w:rsidR="00C77690" w:rsidRPr="00923B8E" w:rsidRDefault="00C77690" w:rsidP="00B43936">
                            <w:pPr>
                              <w:tabs>
                                <w:tab w:val="right" w:pos="9180"/>
                              </w:tabs>
                              <w:autoSpaceDE w:val="0"/>
                              <w:autoSpaceDN w:val="0"/>
                              <w:bidi/>
                              <w:adjustRightInd w:val="0"/>
                              <w:spacing w:after="0" w:line="240" w:lineRule="auto"/>
                              <w:ind w:right="-540"/>
                              <w:rPr>
                                <w:rFonts w:ascii="Arial" w:hAnsi="Arial" w:cs="Arial"/>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23B8E">
                              <w:rPr>
                                <w:rFonts w:ascii="Arial" w:hAnsi="Arial" w:cs="Arial" w:hint="cs"/>
                                <w:bCs/>
                                <w:sz w:val="36"/>
                                <w:szCs w:val="3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والله الموفق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79A40EA" id="_x0000_t202" coordsize="21600,21600" o:spt="202" path="m,l,21600r21600,l21600,xe">
                <v:stroke joinstyle="miter"/>
                <v:path gradientshapeok="t" o:connecttype="rect"/>
              </v:shapetype>
              <v:shape id="Text Box 37" o:spid="_x0000_s1026" type="#_x0000_t202" style="position:absolute;left:0;text-align:left;margin-left:39pt;margin-top:9.35pt;width:282.75pt;height:4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UAuQIAAGYFAAAOAAAAZHJzL2Uyb0RvYy54bWysVMlu2zAQvRfoPxC8N/ISO7UQOXATuC2Q&#10;DY2LnGmKsghQHHZI20q/vkNKdty0p6IXeTY/zrx55OVV2xi2U+g12IIPzwacKSuh1HZT8O+r5YeP&#10;nPkgbCkMWFXwF+X51fz9u8u9y9UIajClQkYg1ud7V/A6BJdnmZe1aoQ/A6csJSvARgRycZOVKPaE&#10;3phsNBhMsz1g6RCk8p6iN12SzxN+VSkZHqrKq8BMwam3kL6Yvuv4zeaXIt+gcLWWfRviH7pohLZ0&#10;6BHqRgTBtqj/gGq0RPBQhTMJTQZVpaVKM9A0w8GbaZ5q4VSahcjx7kiT/3+w8n73iEyXBR9fcGZF&#10;QztaqTawT9AyChE/e+dzKntyVBhaitOeD3FPwTh2W2ETf2kgRnli+uXIbkSTFBxPZoPZaMKZpNx0&#10;MJsOEv3Z678d+vBZQcOiUXCk7SVSxe7WB+qESg8l8TALS21M2qCxvwWoMEay2HrXYrRCu277edZQ&#10;vtA4CJ0gvJNLTWfeCh8eBZICaAJSdXigT2VgX3DoLc5qwJ9/i8d6WgxlOduTogruf2wFKs7MV0sr&#10;mw3Pz6MEk3M+uRiRg6eZ9WnGbptrINEO6f44mcxYH8zBrBCaZxL/Ip5KKWElnV1wGfDgXIdO6XR9&#10;pFosUhnJzolwa5+cjOCRtsjpqn0W6HriA63sHg7qE/kb/rvajvDFNkCl43JE7qWyalxGU5KQUPRw&#10;gKGG/o4tEWzobp3Rmzp80xuGmt6KWqCvOSs1tZwKaIcngN6NS0Zt4Ta+NF8KPrkYTmjq2PudCAq1&#10;ILLokQjxwoh8rXbKrBgtbjqekNBYTdOOLqLViUvYjVFdI5Jagi1emyTl9PQoctguQq43HUlm29xB&#10;2cWmhHjQ7rE8yfMUKg5AXfcy7BTXO3SZU3lPSnwtTv1U9fo8zn8BAAD//wMAUEsDBBQABgAIAAAA&#10;IQCAMPxF3wAAAAkBAAAPAAAAZHJzL2Rvd25yZXYueG1sTI/BTsMwEETvSPyDtUhcEHUKJYnSOBVC&#10;qoQqeqD0AzaxG0eN11HspuHvWU5w3JnR7JtyM7teTGYMnScFy0UCwlDjdUetguPX9jEHESKSxt6T&#10;UfBtAmyq25sSC+2v9GmmQ2wFl1AoUIGNcSikDI01DsPCD4bYO/nRYeRzbKUe8crlrpdPSZJKhx3x&#10;B4uDebOmOR8uTsGDHZL9x+m93uq0seddwMxNO6Xu7+bXNYho5vgXhl98RoeKmWp/IR1EryDLeUpk&#10;Pc9AsJ+unl9A1CwsVxnIqpT/F1Q/AAAA//8DAFBLAQItABQABgAIAAAAIQC2gziS/gAAAOEBAAAT&#10;AAAAAAAAAAAAAAAAAAAAAABbQ29udGVudF9UeXBlc10ueG1sUEsBAi0AFAAGAAgAAAAhADj9If/W&#10;AAAAlAEAAAsAAAAAAAAAAAAAAAAALwEAAF9yZWxzLy5yZWxzUEsBAi0AFAAGAAgAAAAhAO7BxQC5&#10;AgAAZgUAAA4AAAAAAAAAAAAAAAAALgIAAGRycy9lMm9Eb2MueG1sUEsBAi0AFAAGAAgAAAAhAIAw&#10;/EXfAAAACQEAAA8AAAAAAAAAAAAAAAAAEwUAAGRycy9kb3ducmV2LnhtbFBLBQYAAAAABAAEAPMA&#10;AAAfBgAAAAA=&#10;" filled="f" stroked="f">
                <v:textbox>
                  <w:txbxContent>
                    <w:p w14:paraId="718B756B" w14:textId="3FC949D5" w:rsidR="00C77690" w:rsidRPr="00923B8E" w:rsidRDefault="00C77690" w:rsidP="00B43936">
                      <w:pPr>
                        <w:tabs>
                          <w:tab w:val="right" w:pos="9180"/>
                        </w:tabs>
                        <w:autoSpaceDE w:val="0"/>
                        <w:autoSpaceDN w:val="0"/>
                        <w:bidi/>
                        <w:adjustRightInd w:val="0"/>
                        <w:spacing w:after="0" w:line="240" w:lineRule="auto"/>
                        <w:ind w:right="-540"/>
                        <w:rPr>
                          <w:rFonts w:ascii="Arial" w:hAnsi="Arial" w:cs="Arial"/>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23B8E">
                        <w:rPr>
                          <w:rFonts w:ascii="Arial" w:hAnsi="Arial" w:cs="Arial" w:hint="cs"/>
                          <w:bCs/>
                          <w:sz w:val="36"/>
                          <w:szCs w:val="3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والله الموفق</w:t>
                      </w:r>
                    </w:p>
                  </w:txbxContent>
                </v:textbox>
                <w10:wrap type="square" anchorx="margin"/>
              </v:shape>
            </w:pict>
          </mc:Fallback>
        </mc:AlternateContent>
      </w:r>
    </w:p>
    <w:p w14:paraId="60F0119F" w14:textId="77777777" w:rsidR="00291FFB" w:rsidRPr="007329B1" w:rsidRDefault="00291FFB" w:rsidP="00D41D7E">
      <w:pPr>
        <w:tabs>
          <w:tab w:val="right" w:pos="9180"/>
        </w:tabs>
        <w:autoSpaceDE w:val="0"/>
        <w:autoSpaceDN w:val="0"/>
        <w:bidi/>
        <w:adjustRightInd w:val="0"/>
        <w:spacing w:after="0" w:line="240" w:lineRule="auto"/>
        <w:ind w:right="-540"/>
        <w:jc w:val="both"/>
        <w:rPr>
          <w:rFonts w:ascii="Arial" w:hAnsi="Arial" w:cs="Arial"/>
          <w:color w:val="000000" w:themeColor="text1"/>
          <w:sz w:val="28"/>
          <w:szCs w:val="28"/>
          <w:rtl/>
        </w:rPr>
      </w:pPr>
      <w:r w:rsidRPr="007329B1">
        <w:rPr>
          <w:rFonts w:ascii="Arial" w:hAnsi="Arial" w:cs="Arial" w:hint="cs"/>
          <w:color w:val="000000" w:themeColor="text1"/>
          <w:sz w:val="28"/>
          <w:szCs w:val="28"/>
          <w:rtl/>
        </w:rPr>
        <w:t xml:space="preserve"> </w:t>
      </w:r>
    </w:p>
    <w:p w14:paraId="74E0DCC5" w14:textId="77777777" w:rsidR="00126541" w:rsidRPr="007329B1" w:rsidRDefault="00126541" w:rsidP="00126541">
      <w:pPr>
        <w:tabs>
          <w:tab w:val="right" w:pos="9180"/>
        </w:tabs>
        <w:autoSpaceDE w:val="0"/>
        <w:autoSpaceDN w:val="0"/>
        <w:bidi/>
        <w:adjustRightInd w:val="0"/>
        <w:spacing w:after="0" w:line="240" w:lineRule="auto"/>
        <w:ind w:right="-540"/>
        <w:jc w:val="both"/>
        <w:rPr>
          <w:rFonts w:ascii="Arial" w:hAnsi="Arial" w:cs="Arial"/>
          <w:color w:val="000000" w:themeColor="text1"/>
          <w:sz w:val="28"/>
          <w:szCs w:val="28"/>
          <w:rtl/>
        </w:rPr>
      </w:pPr>
    </w:p>
    <w:p w14:paraId="718273DD" w14:textId="77777777" w:rsidR="00126541" w:rsidRPr="007329B1" w:rsidRDefault="00126541" w:rsidP="00126541">
      <w:pPr>
        <w:tabs>
          <w:tab w:val="right" w:pos="9180"/>
        </w:tabs>
        <w:autoSpaceDE w:val="0"/>
        <w:autoSpaceDN w:val="0"/>
        <w:bidi/>
        <w:adjustRightInd w:val="0"/>
        <w:spacing w:after="0" w:line="240" w:lineRule="auto"/>
        <w:ind w:right="-540"/>
        <w:jc w:val="both"/>
        <w:rPr>
          <w:rFonts w:ascii="Arial" w:hAnsi="Arial" w:cs="Arial"/>
          <w:color w:val="000000" w:themeColor="text1"/>
          <w:sz w:val="28"/>
          <w:szCs w:val="28"/>
          <w:rtl/>
        </w:rPr>
      </w:pPr>
    </w:p>
    <w:p w14:paraId="34A3E0B1" w14:textId="77777777" w:rsidR="00B77FC0" w:rsidRPr="007329B1" w:rsidRDefault="00B77FC0" w:rsidP="00B77FC0">
      <w:pPr>
        <w:autoSpaceDE w:val="0"/>
        <w:autoSpaceDN w:val="0"/>
        <w:bidi/>
        <w:adjustRightInd w:val="0"/>
        <w:spacing w:after="0" w:line="240" w:lineRule="auto"/>
        <w:rPr>
          <w:rFonts w:ascii="Arial" w:hAnsi="Arial" w:cs="Arial"/>
          <w:color w:val="000000" w:themeColor="text1"/>
          <w:sz w:val="28"/>
          <w:szCs w:val="28"/>
          <w:rtl/>
        </w:rPr>
      </w:pPr>
    </w:p>
    <w:p w14:paraId="0DEFC670" w14:textId="77777777" w:rsidR="00032BC2" w:rsidRPr="007329B1" w:rsidRDefault="00032BC2" w:rsidP="00032BC2">
      <w:pPr>
        <w:autoSpaceDE w:val="0"/>
        <w:autoSpaceDN w:val="0"/>
        <w:bidi/>
        <w:adjustRightInd w:val="0"/>
        <w:spacing w:after="0" w:line="240" w:lineRule="auto"/>
        <w:rPr>
          <w:rFonts w:ascii="Arial" w:hAnsi="Arial" w:cs="Arial"/>
          <w:color w:val="000000" w:themeColor="text1"/>
          <w:sz w:val="28"/>
          <w:szCs w:val="28"/>
        </w:rPr>
      </w:pPr>
    </w:p>
    <w:p w14:paraId="429C6BE3" w14:textId="77777777" w:rsidR="00B0346F" w:rsidRPr="007329B1" w:rsidRDefault="00B0346F" w:rsidP="00B0346F">
      <w:pPr>
        <w:autoSpaceDE w:val="0"/>
        <w:autoSpaceDN w:val="0"/>
        <w:bidi/>
        <w:adjustRightInd w:val="0"/>
        <w:spacing w:after="0" w:line="240" w:lineRule="auto"/>
        <w:rPr>
          <w:rFonts w:ascii="Arial" w:hAnsi="Arial" w:cs="Arial"/>
          <w:color w:val="000000" w:themeColor="text1"/>
          <w:sz w:val="28"/>
          <w:szCs w:val="28"/>
          <w:rtl/>
        </w:rPr>
      </w:pPr>
    </w:p>
    <w:p w14:paraId="05E3BBF6" w14:textId="77777777" w:rsidR="00032BC2" w:rsidRPr="007329B1" w:rsidRDefault="00032BC2" w:rsidP="00032BC2">
      <w:pPr>
        <w:autoSpaceDE w:val="0"/>
        <w:autoSpaceDN w:val="0"/>
        <w:bidi/>
        <w:adjustRightInd w:val="0"/>
        <w:spacing w:after="0" w:line="240" w:lineRule="auto"/>
        <w:rPr>
          <w:rFonts w:ascii="Arial" w:hAnsi="Arial" w:cs="Arial"/>
          <w:color w:val="000000" w:themeColor="text1"/>
          <w:sz w:val="28"/>
          <w:szCs w:val="28"/>
          <w:rtl/>
        </w:rPr>
      </w:pPr>
    </w:p>
    <w:p w14:paraId="0CAE6D57" w14:textId="05011543" w:rsidR="00032BC2" w:rsidRPr="007329B1" w:rsidRDefault="00032BC2" w:rsidP="00032BC2">
      <w:pPr>
        <w:autoSpaceDE w:val="0"/>
        <w:autoSpaceDN w:val="0"/>
        <w:bidi/>
        <w:adjustRightInd w:val="0"/>
        <w:spacing w:after="0" w:line="240" w:lineRule="auto"/>
        <w:rPr>
          <w:rFonts w:ascii="Arial" w:hAnsi="Arial" w:cs="Arial"/>
          <w:color w:val="000000" w:themeColor="text1"/>
          <w:sz w:val="28"/>
          <w:szCs w:val="28"/>
          <w:rtl/>
        </w:rPr>
      </w:pPr>
    </w:p>
    <w:p w14:paraId="15996F74" w14:textId="32D0B9A9" w:rsidR="001E728A" w:rsidRPr="007329B1" w:rsidRDefault="001E728A" w:rsidP="001E728A">
      <w:pPr>
        <w:autoSpaceDE w:val="0"/>
        <w:autoSpaceDN w:val="0"/>
        <w:bidi/>
        <w:adjustRightInd w:val="0"/>
        <w:spacing w:after="0" w:line="240" w:lineRule="auto"/>
        <w:rPr>
          <w:rFonts w:ascii="Arial" w:hAnsi="Arial" w:cs="Arial"/>
          <w:color w:val="000000" w:themeColor="text1"/>
          <w:sz w:val="28"/>
          <w:szCs w:val="28"/>
          <w:rtl/>
        </w:rPr>
      </w:pPr>
    </w:p>
    <w:p w14:paraId="0C6F4C5C" w14:textId="39200846" w:rsidR="001E728A" w:rsidRPr="007329B1" w:rsidRDefault="001E728A" w:rsidP="001E728A">
      <w:pPr>
        <w:autoSpaceDE w:val="0"/>
        <w:autoSpaceDN w:val="0"/>
        <w:bidi/>
        <w:adjustRightInd w:val="0"/>
        <w:spacing w:after="0" w:line="240" w:lineRule="auto"/>
        <w:rPr>
          <w:rFonts w:ascii="Arial" w:hAnsi="Arial" w:cs="Arial"/>
          <w:color w:val="000000" w:themeColor="text1"/>
          <w:sz w:val="28"/>
          <w:szCs w:val="28"/>
          <w:rtl/>
        </w:rPr>
      </w:pPr>
    </w:p>
    <w:p w14:paraId="1CEA4A6F" w14:textId="53063B4C" w:rsidR="001E728A" w:rsidRPr="007329B1" w:rsidRDefault="001E728A" w:rsidP="001E728A">
      <w:pPr>
        <w:autoSpaceDE w:val="0"/>
        <w:autoSpaceDN w:val="0"/>
        <w:bidi/>
        <w:adjustRightInd w:val="0"/>
        <w:spacing w:after="0" w:line="240" w:lineRule="auto"/>
        <w:rPr>
          <w:rFonts w:ascii="Arial" w:hAnsi="Arial" w:cs="Arial"/>
          <w:color w:val="000000" w:themeColor="text1"/>
          <w:sz w:val="28"/>
          <w:szCs w:val="28"/>
          <w:rtl/>
        </w:rPr>
      </w:pPr>
    </w:p>
    <w:p w14:paraId="311DB2E5" w14:textId="795006FB" w:rsidR="00B43936" w:rsidRPr="007329B1" w:rsidRDefault="00B43936" w:rsidP="00B43936">
      <w:pPr>
        <w:autoSpaceDE w:val="0"/>
        <w:autoSpaceDN w:val="0"/>
        <w:bidi/>
        <w:adjustRightInd w:val="0"/>
        <w:spacing w:after="0" w:line="240" w:lineRule="auto"/>
        <w:rPr>
          <w:rFonts w:ascii="Arial" w:hAnsi="Arial" w:cs="Arial"/>
          <w:color w:val="000000" w:themeColor="text1"/>
          <w:sz w:val="28"/>
          <w:szCs w:val="28"/>
          <w:rtl/>
        </w:rPr>
      </w:pPr>
    </w:p>
    <w:p w14:paraId="0E28D0B6" w14:textId="706530C0" w:rsidR="00B43936" w:rsidRPr="007329B1" w:rsidRDefault="00B43936" w:rsidP="00B43936">
      <w:pPr>
        <w:autoSpaceDE w:val="0"/>
        <w:autoSpaceDN w:val="0"/>
        <w:bidi/>
        <w:adjustRightInd w:val="0"/>
        <w:spacing w:after="0" w:line="240" w:lineRule="auto"/>
        <w:rPr>
          <w:rFonts w:ascii="Arial" w:hAnsi="Arial" w:cs="Arial"/>
          <w:color w:val="000000" w:themeColor="text1"/>
          <w:sz w:val="28"/>
          <w:szCs w:val="28"/>
          <w:rtl/>
        </w:rPr>
      </w:pPr>
    </w:p>
    <w:p w14:paraId="750C25B1" w14:textId="79E485D5" w:rsidR="00B43936" w:rsidRPr="007329B1" w:rsidRDefault="00B43936" w:rsidP="00B43936">
      <w:pPr>
        <w:autoSpaceDE w:val="0"/>
        <w:autoSpaceDN w:val="0"/>
        <w:bidi/>
        <w:adjustRightInd w:val="0"/>
        <w:spacing w:after="0" w:line="240" w:lineRule="auto"/>
        <w:rPr>
          <w:rFonts w:ascii="Arial" w:hAnsi="Arial" w:cs="Arial"/>
          <w:color w:val="000000" w:themeColor="text1"/>
          <w:sz w:val="28"/>
          <w:szCs w:val="28"/>
          <w:rtl/>
        </w:rPr>
      </w:pPr>
    </w:p>
    <w:p w14:paraId="4EEF3C5B" w14:textId="0A8C390F" w:rsidR="00B43936" w:rsidRPr="007329B1" w:rsidRDefault="00B43936" w:rsidP="00B43936">
      <w:pPr>
        <w:autoSpaceDE w:val="0"/>
        <w:autoSpaceDN w:val="0"/>
        <w:bidi/>
        <w:adjustRightInd w:val="0"/>
        <w:spacing w:after="0" w:line="240" w:lineRule="auto"/>
        <w:rPr>
          <w:rFonts w:ascii="Arial" w:hAnsi="Arial" w:cs="Arial"/>
          <w:color w:val="000000" w:themeColor="text1"/>
          <w:sz w:val="28"/>
          <w:szCs w:val="28"/>
          <w:rtl/>
        </w:rPr>
      </w:pPr>
    </w:p>
    <w:p w14:paraId="4075A6A7" w14:textId="0F9F5731" w:rsidR="00B43936" w:rsidRPr="007329B1" w:rsidRDefault="00B43936" w:rsidP="00B43936">
      <w:pPr>
        <w:autoSpaceDE w:val="0"/>
        <w:autoSpaceDN w:val="0"/>
        <w:bidi/>
        <w:adjustRightInd w:val="0"/>
        <w:spacing w:after="0" w:line="240" w:lineRule="auto"/>
        <w:rPr>
          <w:rFonts w:ascii="Arial" w:hAnsi="Arial" w:cs="Arial"/>
          <w:color w:val="000000" w:themeColor="text1"/>
          <w:sz w:val="28"/>
          <w:szCs w:val="28"/>
          <w:rtl/>
        </w:rPr>
      </w:pPr>
    </w:p>
    <w:p w14:paraId="6EE0A2D4" w14:textId="52B55D61" w:rsidR="00B43936" w:rsidRPr="007329B1" w:rsidRDefault="00B43936" w:rsidP="00B43936">
      <w:pPr>
        <w:autoSpaceDE w:val="0"/>
        <w:autoSpaceDN w:val="0"/>
        <w:bidi/>
        <w:adjustRightInd w:val="0"/>
        <w:spacing w:after="0" w:line="240" w:lineRule="auto"/>
        <w:rPr>
          <w:rFonts w:ascii="Arial" w:hAnsi="Arial" w:cs="Arial"/>
          <w:color w:val="000000" w:themeColor="text1"/>
          <w:sz w:val="28"/>
          <w:szCs w:val="28"/>
        </w:rPr>
      </w:pPr>
    </w:p>
    <w:p w14:paraId="12CC3931" w14:textId="697D5B2B" w:rsidR="00437EE1" w:rsidRPr="007329B1" w:rsidRDefault="00437EE1" w:rsidP="00437EE1">
      <w:pPr>
        <w:autoSpaceDE w:val="0"/>
        <w:autoSpaceDN w:val="0"/>
        <w:bidi/>
        <w:adjustRightInd w:val="0"/>
        <w:spacing w:after="0" w:line="240" w:lineRule="auto"/>
        <w:rPr>
          <w:rFonts w:ascii="Arial" w:hAnsi="Arial" w:cs="Arial"/>
          <w:color w:val="000000" w:themeColor="text1"/>
          <w:sz w:val="28"/>
          <w:szCs w:val="28"/>
        </w:rPr>
      </w:pPr>
    </w:p>
    <w:p w14:paraId="091F8001" w14:textId="77777777" w:rsidR="00437EE1" w:rsidRPr="007329B1" w:rsidRDefault="00437EE1" w:rsidP="00437EE1">
      <w:pPr>
        <w:autoSpaceDE w:val="0"/>
        <w:autoSpaceDN w:val="0"/>
        <w:bidi/>
        <w:adjustRightInd w:val="0"/>
        <w:spacing w:after="0" w:line="240" w:lineRule="auto"/>
        <w:rPr>
          <w:rFonts w:ascii="Arial" w:hAnsi="Arial" w:cs="Arial"/>
          <w:color w:val="000000" w:themeColor="text1"/>
          <w:sz w:val="28"/>
          <w:szCs w:val="28"/>
          <w:rtl/>
        </w:rPr>
      </w:pPr>
    </w:p>
    <w:p w14:paraId="6F72D182" w14:textId="06913A66" w:rsidR="00644964" w:rsidRPr="007329B1" w:rsidRDefault="00644964" w:rsidP="00644964">
      <w:pPr>
        <w:autoSpaceDE w:val="0"/>
        <w:autoSpaceDN w:val="0"/>
        <w:bidi/>
        <w:adjustRightInd w:val="0"/>
        <w:spacing w:after="0" w:line="240" w:lineRule="auto"/>
        <w:rPr>
          <w:rFonts w:ascii="Arial" w:hAnsi="Arial" w:cs="Arial"/>
          <w:color w:val="000000" w:themeColor="text1"/>
          <w:sz w:val="28"/>
          <w:szCs w:val="28"/>
          <w:rtl/>
        </w:rPr>
      </w:pPr>
    </w:p>
    <w:p w14:paraId="53713A79" w14:textId="77777777" w:rsidR="000139CD" w:rsidRPr="00C77690" w:rsidRDefault="000139CD" w:rsidP="00C95284">
      <w:pPr>
        <w:bidi/>
        <w:spacing w:after="160" w:line="259" w:lineRule="auto"/>
        <w:ind w:left="-270"/>
        <w:rPr>
          <w:rFonts w:ascii="Arial" w:eastAsia="Calibri" w:hAnsi="Arial" w:cs="Arial"/>
          <w:b/>
          <w:bCs/>
          <w:color w:val="000000" w:themeColor="text1"/>
          <w:sz w:val="32"/>
          <w:szCs w:val="32"/>
          <w:rtl/>
          <w:lang w:bidi="ar-IQ"/>
        </w:rPr>
      </w:pPr>
      <w:r w:rsidRPr="00C77690">
        <w:rPr>
          <w:rFonts w:ascii="Arial" w:eastAsia="Calibri" w:hAnsi="Arial" w:cs="Arial" w:hint="cs"/>
          <w:b/>
          <w:bCs/>
          <w:color w:val="000000" w:themeColor="text1"/>
          <w:sz w:val="32"/>
          <w:szCs w:val="32"/>
          <w:rtl/>
          <w:lang w:bidi="ar-IQ"/>
        </w:rPr>
        <w:lastRenderedPageBreak/>
        <w:t xml:space="preserve">لمحة عن مصرف العربية الإسلامي </w:t>
      </w:r>
    </w:p>
    <w:p w14:paraId="39DD18BC" w14:textId="77777777" w:rsidR="00E30B57" w:rsidRPr="007329B1" w:rsidRDefault="00635AC1" w:rsidP="00E30B57">
      <w:pPr>
        <w:pStyle w:val="NormalWeb"/>
        <w:bidi/>
        <w:spacing w:after="0" w:line="240" w:lineRule="auto"/>
        <w:ind w:left="-270"/>
        <w:jc w:val="highKashida"/>
        <w:rPr>
          <w:rFonts w:ascii="Calibri" w:eastAsia="+mn-ea" w:hAnsi="Calibri" w:cs="Arial"/>
          <w:color w:val="000000" w:themeColor="text1"/>
          <w:kern w:val="24"/>
          <w:sz w:val="28"/>
          <w:szCs w:val="28"/>
          <w:rtl/>
          <w:lang w:bidi="ar-IQ"/>
        </w:rPr>
      </w:pPr>
      <w:r w:rsidRPr="007329B1">
        <w:rPr>
          <w:rFonts w:ascii="Calibri" w:eastAsia="+mn-ea" w:hAnsi="Arial" w:cs="Arial"/>
          <w:color w:val="000000" w:themeColor="text1"/>
          <w:kern w:val="24"/>
          <w:sz w:val="28"/>
          <w:szCs w:val="28"/>
          <w:lang w:bidi="ar-IQ"/>
        </w:rPr>
        <w:t xml:space="preserve">     </w:t>
      </w:r>
      <w:r w:rsidR="000139CD" w:rsidRPr="007329B1">
        <w:rPr>
          <w:rFonts w:ascii="Calibri" w:eastAsia="+mn-ea" w:hAnsi="Arial" w:cs="Arial"/>
          <w:color w:val="000000" w:themeColor="text1"/>
          <w:kern w:val="24"/>
          <w:sz w:val="28"/>
          <w:szCs w:val="28"/>
          <w:rtl/>
          <w:lang w:bidi="ar-IQ"/>
        </w:rPr>
        <w:t xml:space="preserve">يعود تاريخ تأسيس مصرف العربية الإسلامي الى بدايته كشركة محدودة تحت أسم شركة العربية المتحدة للتحويل المالي في عام 2005 ، وفي عام </w:t>
      </w:r>
      <w:r w:rsidR="000139CD" w:rsidRPr="007329B1">
        <w:rPr>
          <w:rFonts w:ascii="Calibri" w:eastAsia="+mn-ea" w:hAnsi="Calibri" w:cs="Arial"/>
          <w:color w:val="000000" w:themeColor="text1"/>
          <w:kern w:val="24"/>
          <w:sz w:val="28"/>
          <w:szCs w:val="28"/>
          <w:rtl/>
          <w:lang w:bidi="ar-IQ"/>
        </w:rPr>
        <w:t xml:space="preserve">2015 </w:t>
      </w:r>
      <w:r w:rsidR="000139CD" w:rsidRPr="007329B1">
        <w:rPr>
          <w:rFonts w:ascii="Calibri" w:eastAsia="+mn-ea" w:hAnsi="Arial" w:cs="Arial"/>
          <w:color w:val="000000" w:themeColor="text1"/>
          <w:kern w:val="24"/>
          <w:sz w:val="28"/>
          <w:szCs w:val="28"/>
          <w:rtl/>
          <w:lang w:bidi="ar-IQ"/>
        </w:rPr>
        <w:t xml:space="preserve">أتُخذ قرار تحويل الشركة الى مصرفٍ إسلاميٍ برأس مال 100 ملياردينار ، واكتَملت أجراءات التحويل في بدايةِ عام 2016 </w:t>
      </w:r>
      <w:r w:rsidR="000139CD" w:rsidRPr="007329B1">
        <w:rPr>
          <w:rFonts w:ascii="Calibri" w:eastAsia="+mn-ea" w:hAnsi="Calibri" w:cs="Arial"/>
          <w:color w:val="000000" w:themeColor="text1"/>
          <w:kern w:val="24"/>
          <w:sz w:val="28"/>
          <w:szCs w:val="28"/>
          <w:rtl/>
          <w:lang w:bidi="ar-IQ"/>
        </w:rPr>
        <w:t xml:space="preserve"> وتم زيادة </w:t>
      </w:r>
      <w:r w:rsidR="000139CD" w:rsidRPr="007329B1">
        <w:rPr>
          <w:rFonts w:ascii="Calibri" w:eastAsia="+mn-ea" w:hAnsi="Arial" w:cs="Arial"/>
          <w:color w:val="000000" w:themeColor="text1"/>
          <w:kern w:val="24"/>
          <w:sz w:val="28"/>
          <w:szCs w:val="28"/>
          <w:rtl/>
          <w:lang w:bidi="ar-IQ"/>
        </w:rPr>
        <w:t xml:space="preserve">رأس ماله ليصبح </w:t>
      </w:r>
      <w:r w:rsidR="00E30B57" w:rsidRPr="007329B1">
        <w:rPr>
          <w:rFonts w:ascii="Calibri" w:eastAsia="+mn-ea" w:hAnsi="Arial" w:cs="Arial"/>
          <w:color w:val="000000" w:themeColor="text1"/>
          <w:kern w:val="24"/>
          <w:sz w:val="28"/>
          <w:szCs w:val="28"/>
          <w:rtl/>
          <w:lang w:bidi="ar-IQ"/>
        </w:rPr>
        <w:t xml:space="preserve">250مليار دينار عراقي في نهاية عام </w:t>
      </w:r>
      <w:r w:rsidR="00E30B57" w:rsidRPr="007329B1">
        <w:rPr>
          <w:rFonts w:ascii="Calibri" w:eastAsia="+mn-ea" w:hAnsi="Calibri" w:cs="Arial"/>
          <w:color w:val="000000" w:themeColor="text1"/>
          <w:kern w:val="24"/>
          <w:sz w:val="28"/>
          <w:szCs w:val="28"/>
          <w:rtl/>
          <w:lang w:bidi="ar-IQ"/>
        </w:rPr>
        <w:t>2016 .</w:t>
      </w:r>
    </w:p>
    <w:p w14:paraId="720AC9E6" w14:textId="5BCDF3DE" w:rsidR="000139CD" w:rsidRPr="007329B1" w:rsidRDefault="000139CD" w:rsidP="004A27F6">
      <w:pPr>
        <w:pStyle w:val="NormalWeb"/>
        <w:bidi/>
        <w:spacing w:after="0" w:line="240" w:lineRule="auto"/>
        <w:ind w:left="-270"/>
        <w:jc w:val="highKashida"/>
        <w:rPr>
          <w:rFonts w:ascii="Calibri" w:eastAsia="+mn-ea" w:hAnsi="Calibri" w:cs="Arial"/>
          <w:color w:val="000000" w:themeColor="text1"/>
          <w:kern w:val="24"/>
          <w:sz w:val="28"/>
          <w:szCs w:val="28"/>
          <w:lang w:bidi="ar-IQ"/>
        </w:rPr>
      </w:pPr>
      <w:r w:rsidRPr="007329B1">
        <w:rPr>
          <w:rFonts w:ascii="Calibri" w:eastAsia="+mn-ea" w:hAnsi="Arial" w:cs="Arial"/>
          <w:color w:val="000000" w:themeColor="text1"/>
          <w:kern w:val="24"/>
          <w:sz w:val="28"/>
          <w:szCs w:val="28"/>
          <w:rtl/>
          <w:lang w:bidi="ar-IQ"/>
        </w:rPr>
        <w:t>بلغ عدد فروع مصرف العربية الإسلامي</w:t>
      </w:r>
      <w:r w:rsidR="00C95284" w:rsidRPr="007329B1">
        <w:rPr>
          <w:rFonts w:ascii="Calibri" w:eastAsia="+mn-ea" w:hAnsi="Arial" w:cs="Arial"/>
          <w:color w:val="000000" w:themeColor="text1"/>
          <w:kern w:val="24"/>
          <w:sz w:val="28"/>
          <w:szCs w:val="28"/>
          <w:lang w:bidi="ar-IQ"/>
        </w:rPr>
        <w:t xml:space="preserve"> </w:t>
      </w:r>
      <w:r w:rsidRPr="007329B1">
        <w:rPr>
          <w:rFonts w:ascii="Calibri" w:eastAsia="+mn-ea" w:hAnsi="Arial" w:cs="Arial"/>
          <w:color w:val="000000" w:themeColor="text1"/>
          <w:kern w:val="24"/>
          <w:sz w:val="28"/>
          <w:szCs w:val="28"/>
          <w:rtl/>
          <w:lang w:bidi="ar-IQ"/>
        </w:rPr>
        <w:t xml:space="preserve">( </w:t>
      </w:r>
      <w:r w:rsidR="009E45FE" w:rsidRPr="007329B1">
        <w:rPr>
          <w:rFonts w:ascii="Calibri" w:eastAsia="+mn-ea" w:hAnsi="Arial" w:cs="Arial" w:hint="cs"/>
          <w:color w:val="000000" w:themeColor="text1"/>
          <w:kern w:val="24"/>
          <w:sz w:val="28"/>
          <w:szCs w:val="28"/>
          <w:rtl/>
          <w:lang w:bidi="ar-IQ"/>
        </w:rPr>
        <w:t>3</w:t>
      </w:r>
      <w:r w:rsidRPr="007329B1">
        <w:rPr>
          <w:rFonts w:ascii="Calibri" w:eastAsia="+mn-ea" w:hAnsi="Arial" w:cs="Arial"/>
          <w:color w:val="000000" w:themeColor="text1"/>
          <w:kern w:val="24"/>
          <w:sz w:val="28"/>
          <w:szCs w:val="28"/>
          <w:rtl/>
          <w:lang w:bidi="ar-IQ"/>
        </w:rPr>
        <w:t xml:space="preserve"> ) فروع في عام </w:t>
      </w:r>
      <w:r w:rsidRPr="007329B1">
        <w:rPr>
          <w:rFonts w:ascii="Calibri" w:eastAsia="+mn-ea" w:hAnsi="Calibri" w:cs="Arial"/>
          <w:color w:val="000000" w:themeColor="text1"/>
          <w:kern w:val="24"/>
          <w:sz w:val="28"/>
          <w:szCs w:val="28"/>
          <w:rtl/>
          <w:lang w:bidi="ar-IQ"/>
        </w:rPr>
        <w:t>202</w:t>
      </w:r>
      <w:r w:rsidR="009E45FE" w:rsidRPr="007329B1">
        <w:rPr>
          <w:rFonts w:ascii="Calibri" w:eastAsia="+mn-ea" w:hAnsi="Calibri" w:cs="Arial" w:hint="cs"/>
          <w:color w:val="000000" w:themeColor="text1"/>
          <w:kern w:val="24"/>
          <w:sz w:val="28"/>
          <w:szCs w:val="28"/>
          <w:rtl/>
          <w:lang w:bidi="ar-IQ"/>
        </w:rPr>
        <w:t>5</w:t>
      </w:r>
      <w:r w:rsidRPr="007329B1">
        <w:rPr>
          <w:rFonts w:ascii="Calibri" w:eastAsia="+mn-ea" w:hAnsi="Calibri" w:cs="Arial"/>
          <w:color w:val="000000" w:themeColor="text1"/>
          <w:kern w:val="24"/>
          <w:sz w:val="28"/>
          <w:szCs w:val="28"/>
          <w:rtl/>
          <w:lang w:bidi="ar-IQ"/>
        </w:rPr>
        <w:t xml:space="preserve"> </w:t>
      </w:r>
      <w:r w:rsidR="009E45FE" w:rsidRPr="007329B1">
        <w:rPr>
          <w:rFonts w:ascii="Calibri" w:eastAsia="+mn-ea" w:hAnsi="Calibri" w:cs="Arial" w:hint="cs"/>
          <w:color w:val="000000" w:themeColor="text1"/>
          <w:kern w:val="24"/>
          <w:sz w:val="28"/>
          <w:szCs w:val="28"/>
          <w:rtl/>
          <w:lang w:bidi="ar-IQ"/>
        </w:rPr>
        <w:t>فرع واحد</w:t>
      </w:r>
      <w:r w:rsidRPr="007329B1">
        <w:rPr>
          <w:rFonts w:ascii="Calibri" w:eastAsia="+mn-ea" w:hAnsi="Calibri" w:cs="Arial"/>
          <w:color w:val="000000" w:themeColor="text1"/>
          <w:kern w:val="24"/>
          <w:sz w:val="28"/>
          <w:szCs w:val="28"/>
          <w:rtl/>
          <w:lang w:bidi="ar-IQ"/>
        </w:rPr>
        <w:t xml:space="preserve"> في محافظة  بغداد (</w:t>
      </w:r>
      <w:r w:rsidR="009E45FE" w:rsidRPr="007329B1">
        <w:rPr>
          <w:rFonts w:ascii="Calibri" w:eastAsia="+mn-ea" w:hAnsi="Calibri" w:cs="Arial" w:hint="cs"/>
          <w:color w:val="000000" w:themeColor="text1"/>
          <w:kern w:val="24"/>
          <w:sz w:val="28"/>
          <w:szCs w:val="28"/>
          <w:rtl/>
          <w:lang w:bidi="ar-IQ"/>
        </w:rPr>
        <w:t xml:space="preserve">بعد دمج </w:t>
      </w:r>
      <w:r w:rsidRPr="007329B1">
        <w:rPr>
          <w:rFonts w:ascii="Calibri" w:eastAsia="+mn-ea" w:hAnsi="Arial" w:cs="Arial"/>
          <w:color w:val="000000" w:themeColor="text1"/>
          <w:kern w:val="24"/>
          <w:sz w:val="28"/>
          <w:szCs w:val="28"/>
          <w:rtl/>
          <w:lang w:bidi="ar-IQ"/>
        </w:rPr>
        <w:t xml:space="preserve"> فرع الرشيد وفرع الكرادة </w:t>
      </w:r>
      <w:r w:rsidR="009E45FE" w:rsidRPr="007329B1">
        <w:rPr>
          <w:rFonts w:ascii="Calibri" w:eastAsia="+mn-ea" w:hAnsi="Arial" w:cs="Arial" w:hint="cs"/>
          <w:color w:val="000000" w:themeColor="text1"/>
          <w:kern w:val="24"/>
          <w:sz w:val="28"/>
          <w:szCs w:val="28"/>
          <w:rtl/>
          <w:lang w:bidi="ar-IQ"/>
        </w:rPr>
        <w:t>مع الغرع الرئيسي</w:t>
      </w:r>
      <w:r w:rsidRPr="007329B1">
        <w:rPr>
          <w:rFonts w:ascii="Calibri" w:eastAsia="+mn-ea" w:hAnsi="Arial" w:cs="Arial"/>
          <w:color w:val="000000" w:themeColor="text1"/>
          <w:kern w:val="24"/>
          <w:sz w:val="28"/>
          <w:szCs w:val="28"/>
          <w:rtl/>
          <w:lang w:bidi="ar-IQ"/>
        </w:rPr>
        <w:t>) وإثنان في محافظتي أربيل وكركوك على التوالي ، علماً بأن مجلسُ إدارةَ المصرف قد قام بوضع خطة للتوسع وفتح فروع في المحافظاتِ الأخرى منها فرع في محافظة صلاح الدين خلال عام</w:t>
      </w:r>
      <w:r w:rsidR="00956668" w:rsidRPr="007329B1">
        <w:rPr>
          <w:rFonts w:ascii="Calibri" w:eastAsia="+mn-ea" w:hAnsi="Arial" w:cs="Arial" w:hint="cs"/>
          <w:color w:val="000000" w:themeColor="text1"/>
          <w:kern w:val="24"/>
          <w:sz w:val="28"/>
          <w:szCs w:val="28"/>
          <w:rtl/>
          <w:lang w:bidi="ar-IQ"/>
        </w:rPr>
        <w:t xml:space="preserve"> 202</w:t>
      </w:r>
      <w:r w:rsidR="009E45FE" w:rsidRPr="007329B1">
        <w:rPr>
          <w:rFonts w:ascii="Calibri" w:eastAsia="+mn-ea" w:hAnsi="Arial" w:cs="Arial" w:hint="cs"/>
          <w:color w:val="000000" w:themeColor="text1"/>
          <w:kern w:val="24"/>
          <w:sz w:val="28"/>
          <w:szCs w:val="28"/>
          <w:rtl/>
          <w:lang w:bidi="ar-IQ"/>
        </w:rPr>
        <w:t>6</w:t>
      </w:r>
      <w:r w:rsidR="00956668" w:rsidRPr="007329B1">
        <w:rPr>
          <w:rFonts w:ascii="Calibri" w:eastAsia="+mn-ea" w:hAnsi="Arial" w:cs="Arial" w:hint="cs"/>
          <w:color w:val="000000" w:themeColor="text1"/>
          <w:kern w:val="24"/>
          <w:sz w:val="28"/>
          <w:szCs w:val="28"/>
          <w:rtl/>
          <w:lang w:bidi="ar-IQ"/>
        </w:rPr>
        <w:t xml:space="preserve"> </w:t>
      </w:r>
      <w:r w:rsidRPr="007329B1">
        <w:rPr>
          <w:rFonts w:ascii="Calibri" w:eastAsia="+mn-ea" w:hAnsi="Arial" w:cs="Arial"/>
          <w:color w:val="000000" w:themeColor="text1"/>
          <w:kern w:val="24"/>
          <w:sz w:val="28"/>
          <w:szCs w:val="28"/>
          <w:rtl/>
          <w:lang w:bidi="ar-IQ"/>
        </w:rPr>
        <w:t xml:space="preserve">وذلك لخدمة متطلبات الزبائن والتنميةَ الأقتصادية </w:t>
      </w:r>
      <w:r w:rsidRPr="007329B1">
        <w:rPr>
          <w:rFonts w:ascii="Calibri" w:eastAsia="+mn-ea" w:hAnsi="Calibri" w:cs="Arial"/>
          <w:color w:val="000000" w:themeColor="text1"/>
          <w:kern w:val="24"/>
          <w:sz w:val="28"/>
          <w:szCs w:val="28"/>
          <w:rtl/>
          <w:lang w:bidi="ar-IQ"/>
        </w:rPr>
        <w:t xml:space="preserve">.  </w:t>
      </w:r>
    </w:p>
    <w:p w14:paraId="22F06216" w14:textId="77777777" w:rsidR="004A27F6" w:rsidRPr="00C77690" w:rsidRDefault="00AC30C3" w:rsidP="004A27F6">
      <w:pPr>
        <w:bidi/>
        <w:spacing w:before="200" w:line="240" w:lineRule="auto"/>
        <w:ind w:left="-270"/>
        <w:jc w:val="both"/>
        <w:rPr>
          <w:rFonts w:ascii="Calibri" w:eastAsia="+mn-ea" w:hAnsi="Calibri" w:cs="Arial"/>
          <w:b/>
          <w:bCs/>
          <w:color w:val="000000" w:themeColor="text1"/>
          <w:kern w:val="24"/>
          <w:sz w:val="32"/>
          <w:szCs w:val="32"/>
          <w:rtl/>
          <w:lang w:bidi="ar-IQ"/>
        </w:rPr>
      </w:pPr>
      <w:r w:rsidRPr="00C77690">
        <w:rPr>
          <w:rFonts w:ascii="Calibri" w:eastAsia="+mn-ea" w:hAnsi="Calibri" w:cs="Arial" w:hint="cs"/>
          <w:b/>
          <w:bCs/>
          <w:color w:val="000000" w:themeColor="text1"/>
          <w:kern w:val="24"/>
          <w:sz w:val="32"/>
          <w:szCs w:val="32"/>
          <w:rtl/>
          <w:lang w:bidi="ar-IQ"/>
        </w:rPr>
        <w:t xml:space="preserve">بيانات المصرف </w:t>
      </w:r>
    </w:p>
    <w:tbl>
      <w:tblPr>
        <w:tblStyle w:val="TableGrid"/>
        <w:bidiVisual/>
        <w:tblW w:w="0" w:type="auto"/>
        <w:tblLook w:val="04A0" w:firstRow="1" w:lastRow="0" w:firstColumn="1" w:lastColumn="0" w:noHBand="0" w:noVBand="1"/>
      </w:tblPr>
      <w:tblGrid>
        <w:gridCol w:w="3046"/>
        <w:gridCol w:w="5944"/>
      </w:tblGrid>
      <w:tr w:rsidR="007329B1" w:rsidRPr="007329B1" w14:paraId="2A641D3F" w14:textId="77777777" w:rsidTr="00923B8E">
        <w:tc>
          <w:tcPr>
            <w:tcW w:w="3046" w:type="dxa"/>
            <w:shd w:val="clear" w:color="auto" w:fill="BFBFBF" w:themeFill="background1" w:themeFillShade="BF"/>
          </w:tcPr>
          <w:p w14:paraId="7AEF9E43" w14:textId="77777777" w:rsidR="00167614" w:rsidRPr="00C77690" w:rsidRDefault="00167614" w:rsidP="004A27F6">
            <w:pPr>
              <w:bidi/>
              <w:spacing w:before="200" w:line="240" w:lineRule="auto"/>
              <w:jc w:val="both"/>
              <w:rPr>
                <w:rFonts w:ascii="Calibri" w:eastAsia="+mn-ea" w:hAnsi="Calibri" w:cs="Arial"/>
                <w:b/>
                <w:bCs/>
                <w:color w:val="000000" w:themeColor="text1"/>
                <w:kern w:val="24"/>
                <w:sz w:val="28"/>
                <w:szCs w:val="28"/>
                <w:rtl/>
                <w:lang w:bidi="ar-IQ"/>
              </w:rPr>
            </w:pPr>
            <w:r w:rsidRPr="00C77690">
              <w:rPr>
                <w:rFonts w:ascii="Calibri" w:eastAsia="+mn-ea" w:hAnsi="Calibri" w:cs="Arial" w:hint="cs"/>
                <w:b/>
                <w:bCs/>
                <w:color w:val="000000" w:themeColor="text1"/>
                <w:kern w:val="24"/>
                <w:sz w:val="28"/>
                <w:szCs w:val="28"/>
                <w:rtl/>
                <w:lang w:bidi="ar-IQ"/>
              </w:rPr>
              <w:t xml:space="preserve">أسم المصرف </w:t>
            </w:r>
          </w:p>
        </w:tc>
        <w:tc>
          <w:tcPr>
            <w:tcW w:w="5944" w:type="dxa"/>
            <w:shd w:val="clear" w:color="auto" w:fill="BFBFBF" w:themeFill="background1" w:themeFillShade="BF"/>
          </w:tcPr>
          <w:p w14:paraId="559759FD" w14:textId="77777777" w:rsidR="00167614" w:rsidRPr="00C77690" w:rsidRDefault="00167614" w:rsidP="004A27F6">
            <w:pPr>
              <w:bidi/>
              <w:spacing w:before="200" w:line="240" w:lineRule="auto"/>
              <w:jc w:val="both"/>
              <w:rPr>
                <w:rFonts w:ascii="Calibri" w:eastAsia="+mn-ea" w:hAnsi="Calibri" w:cs="Arial"/>
                <w:b/>
                <w:bCs/>
                <w:color w:val="000000" w:themeColor="text1"/>
                <w:kern w:val="24"/>
                <w:sz w:val="28"/>
                <w:szCs w:val="28"/>
                <w:rtl/>
                <w:lang w:bidi="ar-IQ"/>
              </w:rPr>
            </w:pPr>
            <w:r w:rsidRPr="00C77690">
              <w:rPr>
                <w:rFonts w:ascii="Calibri" w:eastAsia="+mn-ea" w:hAnsi="Calibri" w:cs="Arial" w:hint="cs"/>
                <w:b/>
                <w:bCs/>
                <w:color w:val="000000" w:themeColor="text1"/>
                <w:kern w:val="24"/>
                <w:sz w:val="28"/>
                <w:szCs w:val="28"/>
                <w:rtl/>
                <w:lang w:bidi="ar-IQ"/>
              </w:rPr>
              <w:t xml:space="preserve">مصرف العربية الإسلامي </w:t>
            </w:r>
          </w:p>
        </w:tc>
      </w:tr>
      <w:tr w:rsidR="007329B1" w:rsidRPr="007329B1" w14:paraId="099A8385" w14:textId="77777777" w:rsidTr="00923B8E">
        <w:tc>
          <w:tcPr>
            <w:tcW w:w="3046" w:type="dxa"/>
          </w:tcPr>
          <w:p w14:paraId="5DC2C7A9" w14:textId="77777777" w:rsidR="00167614" w:rsidRPr="00C77690" w:rsidRDefault="00167614" w:rsidP="006056C0">
            <w:pPr>
              <w:bidi/>
              <w:spacing w:before="200"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 xml:space="preserve">العنوان </w:t>
            </w:r>
          </w:p>
        </w:tc>
        <w:tc>
          <w:tcPr>
            <w:tcW w:w="5944" w:type="dxa"/>
          </w:tcPr>
          <w:p w14:paraId="14728D11" w14:textId="77777777" w:rsidR="00167614" w:rsidRPr="00C77690" w:rsidRDefault="00167614" w:rsidP="006056C0">
            <w:pPr>
              <w:bidi/>
              <w:spacing w:before="200"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 xml:space="preserve">بغداد </w:t>
            </w:r>
            <w:r w:rsidRPr="00C77690">
              <w:rPr>
                <w:rFonts w:ascii="Calibri" w:eastAsia="+mn-ea" w:hAnsi="Calibri" w:cs="Arial"/>
                <w:color w:val="000000" w:themeColor="text1"/>
                <w:kern w:val="24"/>
                <w:sz w:val="28"/>
                <w:szCs w:val="28"/>
                <w:rtl/>
                <w:lang w:bidi="ar-IQ"/>
              </w:rPr>
              <w:t>–</w:t>
            </w:r>
            <w:r w:rsidRPr="00C77690">
              <w:rPr>
                <w:rFonts w:ascii="Calibri" w:eastAsia="+mn-ea" w:hAnsi="Calibri" w:cs="Arial" w:hint="cs"/>
                <w:color w:val="000000" w:themeColor="text1"/>
                <w:kern w:val="24"/>
                <w:sz w:val="28"/>
                <w:szCs w:val="28"/>
                <w:rtl/>
                <w:lang w:bidi="ar-IQ"/>
              </w:rPr>
              <w:t xml:space="preserve"> المنصور </w:t>
            </w:r>
            <w:r w:rsidRPr="00C77690">
              <w:rPr>
                <w:rFonts w:ascii="Calibri" w:eastAsia="+mn-ea" w:hAnsi="Calibri" w:cs="Arial"/>
                <w:color w:val="000000" w:themeColor="text1"/>
                <w:kern w:val="24"/>
                <w:sz w:val="28"/>
                <w:szCs w:val="28"/>
                <w:rtl/>
                <w:lang w:bidi="ar-IQ"/>
              </w:rPr>
              <w:t>–</w:t>
            </w:r>
            <w:r w:rsidRPr="00C77690">
              <w:rPr>
                <w:rFonts w:ascii="Calibri" w:eastAsia="+mn-ea" w:hAnsi="Calibri" w:cs="Arial" w:hint="cs"/>
                <w:color w:val="000000" w:themeColor="text1"/>
                <w:kern w:val="24"/>
                <w:sz w:val="28"/>
                <w:szCs w:val="28"/>
                <w:rtl/>
                <w:lang w:bidi="ar-IQ"/>
              </w:rPr>
              <w:t xml:space="preserve"> شارع 14 رمضان </w:t>
            </w:r>
            <w:r w:rsidRPr="00C77690">
              <w:rPr>
                <w:rFonts w:ascii="Calibri" w:eastAsia="+mn-ea" w:hAnsi="Calibri" w:cs="Arial"/>
                <w:color w:val="000000" w:themeColor="text1"/>
                <w:kern w:val="24"/>
                <w:sz w:val="28"/>
                <w:szCs w:val="28"/>
                <w:rtl/>
                <w:lang w:bidi="ar-IQ"/>
              </w:rPr>
              <w:t>–</w:t>
            </w:r>
            <w:r w:rsidRPr="00C77690">
              <w:rPr>
                <w:rFonts w:ascii="Calibri" w:eastAsia="+mn-ea" w:hAnsi="Calibri" w:cs="Arial" w:hint="cs"/>
                <w:color w:val="000000" w:themeColor="text1"/>
                <w:kern w:val="24"/>
                <w:sz w:val="28"/>
                <w:szCs w:val="28"/>
                <w:rtl/>
                <w:lang w:bidi="ar-IQ"/>
              </w:rPr>
              <w:t xml:space="preserve"> بناية رقم -1- </w:t>
            </w:r>
          </w:p>
        </w:tc>
      </w:tr>
      <w:tr w:rsidR="007329B1" w:rsidRPr="007329B1" w14:paraId="58527C43" w14:textId="77777777" w:rsidTr="00923B8E">
        <w:tc>
          <w:tcPr>
            <w:tcW w:w="3046" w:type="dxa"/>
          </w:tcPr>
          <w:p w14:paraId="07B43D97" w14:textId="77777777" w:rsidR="00167614" w:rsidRPr="00C77690" w:rsidRDefault="00167614" w:rsidP="006056C0">
            <w:pPr>
              <w:bidi/>
              <w:spacing w:before="200"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 xml:space="preserve">رقم الهاتف </w:t>
            </w:r>
          </w:p>
        </w:tc>
        <w:tc>
          <w:tcPr>
            <w:tcW w:w="5944" w:type="dxa"/>
          </w:tcPr>
          <w:p w14:paraId="28AB8D25" w14:textId="77777777" w:rsidR="00167614" w:rsidRPr="00C77690" w:rsidRDefault="006056C0" w:rsidP="00741404">
            <w:pPr>
              <w:bidi/>
              <w:spacing w:before="200"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 xml:space="preserve">07704425004 </w:t>
            </w:r>
            <w:r w:rsidR="00741404" w:rsidRPr="00C77690">
              <w:rPr>
                <w:rFonts w:ascii="Calibri" w:eastAsia="+mn-ea" w:hAnsi="Calibri" w:cs="Arial" w:hint="cs"/>
                <w:color w:val="000000" w:themeColor="text1"/>
                <w:kern w:val="24"/>
                <w:sz w:val="28"/>
                <w:szCs w:val="28"/>
                <w:rtl/>
                <w:lang w:bidi="ar-IQ"/>
              </w:rPr>
              <w:t xml:space="preserve"> - </w:t>
            </w:r>
            <w:r w:rsidRPr="00C77690">
              <w:rPr>
                <w:rFonts w:ascii="Calibri" w:eastAsia="+mn-ea" w:hAnsi="Calibri" w:cs="Arial" w:hint="cs"/>
                <w:color w:val="000000" w:themeColor="text1"/>
                <w:kern w:val="24"/>
                <w:sz w:val="28"/>
                <w:szCs w:val="28"/>
                <w:rtl/>
                <w:lang w:bidi="ar-IQ"/>
              </w:rPr>
              <w:t xml:space="preserve"> 07901941097</w:t>
            </w:r>
          </w:p>
        </w:tc>
      </w:tr>
      <w:tr w:rsidR="007329B1" w:rsidRPr="007329B1" w14:paraId="17745707" w14:textId="77777777" w:rsidTr="00923B8E">
        <w:tc>
          <w:tcPr>
            <w:tcW w:w="3046" w:type="dxa"/>
          </w:tcPr>
          <w:p w14:paraId="6F75FC8A" w14:textId="77777777" w:rsidR="00167614" w:rsidRPr="00C77690" w:rsidRDefault="00167614" w:rsidP="006056C0">
            <w:pPr>
              <w:bidi/>
              <w:spacing w:before="200"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 xml:space="preserve">البريد الألكتروني </w:t>
            </w:r>
          </w:p>
        </w:tc>
        <w:tc>
          <w:tcPr>
            <w:tcW w:w="5944" w:type="dxa"/>
          </w:tcPr>
          <w:p w14:paraId="1C66310C" w14:textId="77777777" w:rsidR="00167614" w:rsidRPr="00C77690" w:rsidRDefault="00C77690" w:rsidP="006056C0">
            <w:pPr>
              <w:bidi/>
              <w:spacing w:before="200" w:after="0" w:line="240" w:lineRule="auto"/>
              <w:rPr>
                <w:rFonts w:ascii="Calibri" w:eastAsia="+mn-ea" w:hAnsi="Calibri" w:cs="Arial"/>
                <w:color w:val="000000" w:themeColor="text1"/>
                <w:kern w:val="24"/>
                <w:sz w:val="28"/>
                <w:szCs w:val="28"/>
                <w:rtl/>
                <w:lang w:bidi="ar-IQ"/>
              </w:rPr>
            </w:pPr>
            <w:hyperlink r:id="rId9" w:history="1">
              <w:r w:rsidR="00CD784E" w:rsidRPr="00C77690">
                <w:rPr>
                  <w:rStyle w:val="Hyperlink"/>
                  <w:rFonts w:ascii="Arial" w:hAnsi="Arial" w:cs="Arial"/>
                  <w:color w:val="000000" w:themeColor="text1"/>
                  <w:sz w:val="28"/>
                  <w:szCs w:val="28"/>
                  <w:lang w:bidi="ar-IQ"/>
                </w:rPr>
                <w:t>info@ab.iq</w:t>
              </w:r>
            </w:hyperlink>
          </w:p>
        </w:tc>
      </w:tr>
      <w:tr w:rsidR="007329B1" w:rsidRPr="007329B1" w14:paraId="4466875B" w14:textId="77777777" w:rsidTr="00923B8E">
        <w:tc>
          <w:tcPr>
            <w:tcW w:w="3046" w:type="dxa"/>
          </w:tcPr>
          <w:p w14:paraId="653B6DD3" w14:textId="77777777" w:rsidR="00167614" w:rsidRPr="00C77690" w:rsidRDefault="00167614" w:rsidP="006056C0">
            <w:pPr>
              <w:bidi/>
              <w:spacing w:before="200" w:after="0" w:line="240" w:lineRule="auto"/>
              <w:rPr>
                <w:rFonts w:ascii="Calibri" w:eastAsia="+mn-ea" w:hAnsi="Calibri" w:cs="Arial"/>
                <w:color w:val="000000" w:themeColor="text1"/>
                <w:kern w:val="24"/>
                <w:sz w:val="28"/>
                <w:szCs w:val="28"/>
                <w:lang w:bidi="ar-IQ"/>
              </w:rPr>
            </w:pPr>
            <w:r w:rsidRPr="00C77690">
              <w:rPr>
                <w:rFonts w:ascii="Calibri" w:eastAsia="+mn-ea" w:hAnsi="Calibri" w:cs="Arial" w:hint="cs"/>
                <w:color w:val="000000" w:themeColor="text1"/>
                <w:kern w:val="24"/>
                <w:sz w:val="28"/>
                <w:szCs w:val="28"/>
                <w:rtl/>
                <w:lang w:bidi="ar-IQ"/>
              </w:rPr>
              <w:t>ا</w:t>
            </w:r>
            <w:r w:rsidR="004A27F6" w:rsidRPr="00C77690">
              <w:rPr>
                <w:rFonts w:ascii="Calibri" w:eastAsia="+mn-ea" w:hAnsi="Calibri" w:cs="Arial" w:hint="cs"/>
                <w:color w:val="000000" w:themeColor="text1"/>
                <w:kern w:val="24"/>
                <w:sz w:val="28"/>
                <w:szCs w:val="28"/>
                <w:rtl/>
                <w:lang w:bidi="ar-IQ"/>
              </w:rPr>
              <w:t>لموقع الألكتروني</w:t>
            </w:r>
          </w:p>
        </w:tc>
        <w:tc>
          <w:tcPr>
            <w:tcW w:w="5944" w:type="dxa"/>
          </w:tcPr>
          <w:p w14:paraId="33F12007" w14:textId="77777777" w:rsidR="00167614" w:rsidRPr="00C77690" w:rsidRDefault="00CD784E" w:rsidP="006056C0">
            <w:pPr>
              <w:bidi/>
              <w:spacing w:before="200"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color w:val="000000" w:themeColor="text1"/>
                <w:kern w:val="24"/>
                <w:sz w:val="28"/>
                <w:szCs w:val="28"/>
                <w:lang w:bidi="ar-IQ"/>
              </w:rPr>
              <w:t>www.ab.iq</w:t>
            </w:r>
          </w:p>
        </w:tc>
      </w:tr>
      <w:tr w:rsidR="007329B1" w:rsidRPr="007329B1" w14:paraId="4AD07E26" w14:textId="77777777" w:rsidTr="00923B8E">
        <w:tc>
          <w:tcPr>
            <w:tcW w:w="3046" w:type="dxa"/>
          </w:tcPr>
          <w:p w14:paraId="2C638D98" w14:textId="77777777" w:rsidR="00167614" w:rsidRPr="00C77690" w:rsidRDefault="00167614" w:rsidP="006056C0">
            <w:pPr>
              <w:bidi/>
              <w:spacing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صفحة المصرف على مواقع التواصل الإجتماعي</w:t>
            </w:r>
          </w:p>
        </w:tc>
        <w:tc>
          <w:tcPr>
            <w:tcW w:w="5944" w:type="dxa"/>
          </w:tcPr>
          <w:p w14:paraId="023BCA67" w14:textId="77777777" w:rsidR="00167614" w:rsidRPr="00C77690" w:rsidRDefault="00CD784E" w:rsidP="006056C0">
            <w:pPr>
              <w:bidi/>
              <w:spacing w:after="0" w:line="240" w:lineRule="auto"/>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مصرف العربية الاسلامي</w:t>
            </w:r>
          </w:p>
        </w:tc>
      </w:tr>
    </w:tbl>
    <w:p w14:paraId="3B846281" w14:textId="0830BA35" w:rsidR="003E7D55" w:rsidRPr="00C77690" w:rsidRDefault="003E7D55" w:rsidP="004A27F6">
      <w:pPr>
        <w:bidi/>
        <w:spacing w:before="200" w:line="240" w:lineRule="auto"/>
        <w:ind w:left="-270"/>
        <w:jc w:val="both"/>
        <w:rPr>
          <w:rFonts w:ascii="Calibri" w:eastAsia="+mn-ea" w:hAnsi="Calibri" w:cs="Arial"/>
          <w:color w:val="000000" w:themeColor="text1"/>
          <w:kern w:val="24"/>
          <w:sz w:val="28"/>
          <w:szCs w:val="28"/>
          <w:rtl/>
          <w:lang w:bidi="ar-IQ"/>
        </w:rPr>
      </w:pPr>
      <w:r w:rsidRPr="00C77690">
        <w:rPr>
          <w:rFonts w:ascii="Calibri" w:eastAsia="+mn-ea" w:hAnsi="Calibri" w:cs="Arial" w:hint="cs"/>
          <w:color w:val="000000" w:themeColor="text1"/>
          <w:kern w:val="24"/>
          <w:sz w:val="28"/>
          <w:szCs w:val="28"/>
          <w:rtl/>
          <w:lang w:bidi="ar-IQ"/>
        </w:rPr>
        <w:t xml:space="preserve">عدد موظفي المصرف ( </w:t>
      </w:r>
      <w:r w:rsidR="00822547" w:rsidRPr="00C77690">
        <w:rPr>
          <w:rFonts w:ascii="Calibri" w:eastAsia="+mn-ea" w:hAnsi="Calibri" w:cs="Arial" w:hint="cs"/>
          <w:color w:val="000000" w:themeColor="text1"/>
          <w:kern w:val="24"/>
          <w:sz w:val="28"/>
          <w:szCs w:val="28"/>
          <w:rtl/>
          <w:lang w:bidi="ar-IQ"/>
        </w:rPr>
        <w:t>49</w:t>
      </w:r>
      <w:r w:rsidRPr="00C77690">
        <w:rPr>
          <w:rFonts w:ascii="Calibri" w:eastAsia="+mn-ea" w:hAnsi="Calibri" w:cs="Arial" w:hint="cs"/>
          <w:color w:val="000000" w:themeColor="text1"/>
          <w:kern w:val="24"/>
          <w:sz w:val="28"/>
          <w:szCs w:val="28"/>
          <w:rtl/>
          <w:lang w:bidi="ar-IQ"/>
        </w:rPr>
        <w:t xml:space="preserve"> ) موظف وبياناتهم كما في الجداول ادناه</w:t>
      </w:r>
      <w:r w:rsidR="00B406F6">
        <w:rPr>
          <w:rFonts w:ascii="Calibri" w:eastAsia="+mn-ea" w:hAnsi="Calibri" w:cs="Arial" w:hint="cs"/>
          <w:color w:val="000000" w:themeColor="text1"/>
          <w:kern w:val="24"/>
          <w:sz w:val="28"/>
          <w:szCs w:val="28"/>
          <w:rtl/>
          <w:lang w:bidi="ar-IQ"/>
        </w:rPr>
        <w:t xml:space="preserve"> </w:t>
      </w:r>
      <w:r w:rsidRPr="00C77690">
        <w:rPr>
          <w:rFonts w:ascii="Calibri" w:eastAsia="+mn-ea" w:hAnsi="Calibri" w:cs="Arial" w:hint="cs"/>
          <w:color w:val="000000" w:themeColor="text1"/>
          <w:kern w:val="24"/>
          <w:sz w:val="28"/>
          <w:szCs w:val="28"/>
          <w:rtl/>
          <w:lang w:bidi="ar-IQ"/>
        </w:rPr>
        <w:t>:-</w:t>
      </w:r>
    </w:p>
    <w:tbl>
      <w:tblPr>
        <w:tblStyle w:val="TableGrid"/>
        <w:bidiVisual/>
        <w:tblW w:w="0" w:type="auto"/>
        <w:tblLook w:val="04A0" w:firstRow="1" w:lastRow="0" w:firstColumn="1" w:lastColumn="0" w:noHBand="0" w:noVBand="1"/>
      </w:tblPr>
      <w:tblGrid>
        <w:gridCol w:w="3053"/>
        <w:gridCol w:w="2895"/>
        <w:gridCol w:w="3040"/>
      </w:tblGrid>
      <w:tr w:rsidR="007329B1" w:rsidRPr="007329B1" w14:paraId="3B35D1AE" w14:textId="77777777" w:rsidTr="00923B8E">
        <w:trPr>
          <w:trHeight w:val="330"/>
        </w:trPr>
        <w:tc>
          <w:tcPr>
            <w:tcW w:w="3053" w:type="dxa"/>
            <w:shd w:val="clear" w:color="auto" w:fill="BFBFBF" w:themeFill="background1" w:themeFillShade="BF"/>
          </w:tcPr>
          <w:p w14:paraId="60C3D284" w14:textId="77777777" w:rsidR="003E7D55" w:rsidRPr="00923B8E" w:rsidRDefault="003E7D55" w:rsidP="004A27F6">
            <w:pPr>
              <w:bidi/>
              <w:spacing w:before="100" w:beforeAutospacing="1" w:line="240" w:lineRule="auto"/>
              <w:jc w:val="center"/>
              <w:rPr>
                <w:rFonts w:ascii="Calibri" w:eastAsia="+mn-ea" w:hAnsi="Calibri" w:cs="Arial"/>
                <w:b/>
                <w:bCs/>
                <w:color w:val="000000" w:themeColor="text1"/>
                <w:kern w:val="24"/>
                <w:sz w:val="28"/>
                <w:szCs w:val="28"/>
                <w:rtl/>
                <w:lang w:bidi="ar-IQ"/>
              </w:rPr>
            </w:pPr>
            <w:r w:rsidRPr="00923B8E">
              <w:rPr>
                <w:rFonts w:ascii="Calibri" w:eastAsia="+mn-ea" w:hAnsi="Calibri" w:cs="Arial" w:hint="cs"/>
                <w:b/>
                <w:bCs/>
                <w:color w:val="000000" w:themeColor="text1"/>
                <w:kern w:val="24"/>
                <w:sz w:val="28"/>
                <w:szCs w:val="28"/>
                <w:rtl/>
                <w:lang w:bidi="ar-IQ"/>
              </w:rPr>
              <w:t>العدد الكلي للموظفين</w:t>
            </w:r>
          </w:p>
        </w:tc>
        <w:tc>
          <w:tcPr>
            <w:tcW w:w="2895" w:type="dxa"/>
            <w:shd w:val="clear" w:color="auto" w:fill="BFBFBF" w:themeFill="background1" w:themeFillShade="BF"/>
          </w:tcPr>
          <w:p w14:paraId="5370021F" w14:textId="77777777" w:rsidR="003E7D55" w:rsidRPr="00923B8E" w:rsidRDefault="00743005" w:rsidP="004A27F6">
            <w:pPr>
              <w:bidi/>
              <w:spacing w:before="100" w:beforeAutospacing="1" w:line="240" w:lineRule="auto"/>
              <w:jc w:val="center"/>
              <w:rPr>
                <w:rFonts w:ascii="Calibri" w:eastAsia="+mn-ea" w:hAnsi="Calibri" w:cs="Arial"/>
                <w:b/>
                <w:bCs/>
                <w:color w:val="000000" w:themeColor="text1"/>
                <w:kern w:val="24"/>
                <w:sz w:val="28"/>
                <w:szCs w:val="28"/>
                <w:rtl/>
                <w:lang w:bidi="ar-IQ"/>
              </w:rPr>
            </w:pPr>
            <w:r w:rsidRPr="00923B8E">
              <w:rPr>
                <w:rFonts w:ascii="Calibri" w:eastAsia="+mn-ea" w:hAnsi="Calibri" w:cs="Arial" w:hint="cs"/>
                <w:b/>
                <w:bCs/>
                <w:color w:val="000000" w:themeColor="text1"/>
                <w:kern w:val="24"/>
                <w:sz w:val="28"/>
                <w:szCs w:val="28"/>
                <w:rtl/>
                <w:lang w:bidi="ar-IQ"/>
              </w:rPr>
              <w:t>عدد الأناث</w:t>
            </w:r>
          </w:p>
        </w:tc>
        <w:tc>
          <w:tcPr>
            <w:tcW w:w="3040" w:type="dxa"/>
            <w:shd w:val="clear" w:color="auto" w:fill="BFBFBF" w:themeFill="background1" w:themeFillShade="BF"/>
          </w:tcPr>
          <w:p w14:paraId="0B0E35E2" w14:textId="77777777" w:rsidR="003E7D55" w:rsidRPr="00923B8E" w:rsidRDefault="00743005" w:rsidP="004A27F6">
            <w:pPr>
              <w:bidi/>
              <w:spacing w:before="100" w:beforeAutospacing="1" w:line="240" w:lineRule="auto"/>
              <w:jc w:val="center"/>
              <w:rPr>
                <w:rFonts w:ascii="Calibri" w:eastAsia="+mn-ea" w:hAnsi="Calibri" w:cs="Arial"/>
                <w:b/>
                <w:bCs/>
                <w:color w:val="000000" w:themeColor="text1"/>
                <w:kern w:val="24"/>
                <w:sz w:val="28"/>
                <w:szCs w:val="28"/>
                <w:rtl/>
                <w:lang w:bidi="ar-IQ"/>
              </w:rPr>
            </w:pPr>
            <w:r w:rsidRPr="00923B8E">
              <w:rPr>
                <w:rFonts w:ascii="Calibri" w:eastAsia="+mn-ea" w:hAnsi="Calibri" w:cs="Arial" w:hint="cs"/>
                <w:b/>
                <w:bCs/>
                <w:color w:val="000000" w:themeColor="text1"/>
                <w:kern w:val="24"/>
                <w:sz w:val="28"/>
                <w:szCs w:val="28"/>
                <w:rtl/>
                <w:lang w:bidi="ar-IQ"/>
              </w:rPr>
              <w:t>عدد الذكور</w:t>
            </w:r>
          </w:p>
        </w:tc>
      </w:tr>
      <w:tr w:rsidR="007329B1" w:rsidRPr="007329B1" w14:paraId="4BF4AD19" w14:textId="77777777" w:rsidTr="00923B8E">
        <w:trPr>
          <w:trHeight w:val="395"/>
        </w:trPr>
        <w:tc>
          <w:tcPr>
            <w:tcW w:w="3053" w:type="dxa"/>
          </w:tcPr>
          <w:p w14:paraId="1AB9CAFE" w14:textId="202D01BB" w:rsidR="003E7D55" w:rsidRPr="007329B1" w:rsidRDefault="0013563A"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49</w:t>
            </w:r>
          </w:p>
        </w:tc>
        <w:tc>
          <w:tcPr>
            <w:tcW w:w="2895" w:type="dxa"/>
          </w:tcPr>
          <w:p w14:paraId="64AD3063" w14:textId="71CA5206" w:rsidR="003E7D55" w:rsidRPr="007329B1" w:rsidRDefault="0013563A"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26</w:t>
            </w:r>
          </w:p>
        </w:tc>
        <w:tc>
          <w:tcPr>
            <w:tcW w:w="3040" w:type="dxa"/>
          </w:tcPr>
          <w:p w14:paraId="6326360E" w14:textId="64430AD3" w:rsidR="003E7D55" w:rsidRPr="007329B1" w:rsidRDefault="00BF18FD"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color w:val="000000" w:themeColor="text1"/>
                <w:kern w:val="24"/>
                <w:sz w:val="28"/>
                <w:szCs w:val="28"/>
                <w:lang w:bidi="ar-IQ"/>
              </w:rPr>
              <w:t>2</w:t>
            </w:r>
            <w:r w:rsidR="0013563A" w:rsidRPr="007329B1">
              <w:rPr>
                <w:rFonts w:ascii="Calibri" w:eastAsia="+mn-ea" w:hAnsi="Calibri" w:cs="Arial" w:hint="cs"/>
                <w:color w:val="000000" w:themeColor="text1"/>
                <w:kern w:val="24"/>
                <w:sz w:val="28"/>
                <w:szCs w:val="28"/>
                <w:rtl/>
                <w:lang w:bidi="ar-IQ"/>
              </w:rPr>
              <w:t>3</w:t>
            </w:r>
          </w:p>
        </w:tc>
      </w:tr>
    </w:tbl>
    <w:p w14:paraId="04A17526" w14:textId="63CFA761" w:rsidR="003E7D55" w:rsidRPr="007329B1" w:rsidRDefault="00E34531" w:rsidP="004A27F6">
      <w:pPr>
        <w:bidi/>
        <w:spacing w:before="200" w:line="240" w:lineRule="auto"/>
        <w:ind w:hanging="180"/>
        <w:jc w:val="both"/>
        <w:rPr>
          <w:rFonts w:ascii="Calibri" w:eastAsia="+mn-ea" w:hAnsi="Calibri" w:cs="Arial"/>
          <w:color w:val="000000" w:themeColor="text1"/>
          <w:kern w:val="24"/>
          <w:sz w:val="28"/>
          <w:szCs w:val="28"/>
          <w:lang w:bidi="ar-IQ"/>
        </w:rPr>
      </w:pPr>
      <w:r w:rsidRPr="007329B1">
        <w:rPr>
          <w:rFonts w:ascii="Calibri" w:eastAsia="+mn-ea" w:hAnsi="Calibri" w:cs="Arial" w:hint="cs"/>
          <w:color w:val="000000" w:themeColor="text1"/>
          <w:kern w:val="24"/>
          <w:sz w:val="28"/>
          <w:szCs w:val="28"/>
          <w:rtl/>
          <w:lang w:bidi="ar-IQ"/>
        </w:rPr>
        <w:t xml:space="preserve">حسب التحصيل العلمي </w:t>
      </w:r>
      <w:r w:rsidR="00B406F6">
        <w:rPr>
          <w:rFonts w:ascii="Calibri" w:eastAsia="+mn-ea" w:hAnsi="Calibri" w:cs="Arial" w:hint="cs"/>
          <w:color w:val="000000" w:themeColor="text1"/>
          <w:kern w:val="24"/>
          <w:sz w:val="28"/>
          <w:szCs w:val="28"/>
          <w:rtl/>
          <w:lang w:bidi="ar-IQ"/>
        </w:rPr>
        <w:t>:-</w:t>
      </w:r>
    </w:p>
    <w:tbl>
      <w:tblPr>
        <w:tblStyle w:val="TableGrid"/>
        <w:bidiVisual/>
        <w:tblW w:w="0" w:type="auto"/>
        <w:tblLook w:val="04A0" w:firstRow="1" w:lastRow="0" w:firstColumn="1" w:lastColumn="0" w:noHBand="0" w:noVBand="1"/>
      </w:tblPr>
      <w:tblGrid>
        <w:gridCol w:w="2333"/>
        <w:gridCol w:w="1440"/>
        <w:gridCol w:w="1530"/>
        <w:gridCol w:w="1140"/>
        <w:gridCol w:w="1200"/>
        <w:gridCol w:w="1345"/>
      </w:tblGrid>
      <w:tr w:rsidR="007329B1" w:rsidRPr="007329B1" w14:paraId="6AF86575" w14:textId="77777777" w:rsidTr="00923B8E">
        <w:trPr>
          <w:trHeight w:val="330"/>
        </w:trPr>
        <w:tc>
          <w:tcPr>
            <w:tcW w:w="2333" w:type="dxa"/>
            <w:shd w:val="clear" w:color="auto" w:fill="BFBFBF" w:themeFill="background1" w:themeFillShade="BF"/>
          </w:tcPr>
          <w:p w14:paraId="4117D6D8" w14:textId="77777777" w:rsidR="00E34531" w:rsidRPr="007329B1" w:rsidRDefault="00E34531"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العدد الكلي للموظفين</w:t>
            </w:r>
          </w:p>
        </w:tc>
        <w:tc>
          <w:tcPr>
            <w:tcW w:w="1440" w:type="dxa"/>
            <w:shd w:val="clear" w:color="auto" w:fill="BFBFBF" w:themeFill="background1" w:themeFillShade="BF"/>
          </w:tcPr>
          <w:p w14:paraId="4A9A0478" w14:textId="77777777" w:rsidR="00E34531" w:rsidRPr="007329B1" w:rsidRDefault="00E34531"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 xml:space="preserve">ماجستير </w:t>
            </w:r>
          </w:p>
        </w:tc>
        <w:tc>
          <w:tcPr>
            <w:tcW w:w="1530" w:type="dxa"/>
            <w:shd w:val="clear" w:color="auto" w:fill="BFBFBF" w:themeFill="background1" w:themeFillShade="BF"/>
          </w:tcPr>
          <w:p w14:paraId="11AA4DEE" w14:textId="77777777" w:rsidR="00E34531" w:rsidRPr="007329B1" w:rsidRDefault="00E34531"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بكالوريوس</w:t>
            </w:r>
          </w:p>
        </w:tc>
        <w:tc>
          <w:tcPr>
            <w:tcW w:w="1140" w:type="dxa"/>
            <w:shd w:val="clear" w:color="auto" w:fill="BFBFBF" w:themeFill="background1" w:themeFillShade="BF"/>
          </w:tcPr>
          <w:p w14:paraId="4D7C713C" w14:textId="77777777" w:rsidR="00E34531" w:rsidRPr="007329B1" w:rsidRDefault="00E34531"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معهد</w:t>
            </w:r>
          </w:p>
        </w:tc>
        <w:tc>
          <w:tcPr>
            <w:tcW w:w="1200" w:type="dxa"/>
            <w:shd w:val="clear" w:color="auto" w:fill="BFBFBF" w:themeFill="background1" w:themeFillShade="BF"/>
          </w:tcPr>
          <w:p w14:paraId="3A10F977" w14:textId="77777777" w:rsidR="00E34531" w:rsidRPr="007329B1" w:rsidRDefault="00E34531"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اعدادية</w:t>
            </w:r>
          </w:p>
        </w:tc>
        <w:tc>
          <w:tcPr>
            <w:tcW w:w="1345" w:type="dxa"/>
            <w:shd w:val="clear" w:color="auto" w:fill="BFBFBF" w:themeFill="background1" w:themeFillShade="BF"/>
          </w:tcPr>
          <w:p w14:paraId="383F2EEF" w14:textId="77777777" w:rsidR="00E34531" w:rsidRPr="007329B1" w:rsidRDefault="00E34531" w:rsidP="004A27F6">
            <w:pPr>
              <w:bidi/>
              <w:spacing w:before="100" w:beforeAutospacing="1"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أبتدائية</w:t>
            </w:r>
          </w:p>
        </w:tc>
      </w:tr>
      <w:tr w:rsidR="007329B1" w:rsidRPr="007329B1" w14:paraId="1822BC23" w14:textId="77777777" w:rsidTr="00923B8E">
        <w:trPr>
          <w:trHeight w:val="240"/>
        </w:trPr>
        <w:tc>
          <w:tcPr>
            <w:tcW w:w="2333" w:type="dxa"/>
          </w:tcPr>
          <w:p w14:paraId="56592327" w14:textId="6B0EAEF8" w:rsidR="00E34531" w:rsidRPr="007329B1" w:rsidRDefault="0013563A" w:rsidP="004A27F6">
            <w:pPr>
              <w:bidi/>
              <w:spacing w:before="100" w:beforeAutospacing="1" w:after="0"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49</w:t>
            </w:r>
          </w:p>
        </w:tc>
        <w:tc>
          <w:tcPr>
            <w:tcW w:w="1440" w:type="dxa"/>
          </w:tcPr>
          <w:p w14:paraId="34A66D81" w14:textId="224B5ACF" w:rsidR="00E34531" w:rsidRPr="007329B1" w:rsidRDefault="0013563A" w:rsidP="004A27F6">
            <w:pPr>
              <w:bidi/>
              <w:spacing w:before="100" w:beforeAutospacing="1" w:after="0"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1</w:t>
            </w:r>
          </w:p>
        </w:tc>
        <w:tc>
          <w:tcPr>
            <w:tcW w:w="1530" w:type="dxa"/>
          </w:tcPr>
          <w:p w14:paraId="6FC3BBA3" w14:textId="4631FF83" w:rsidR="00E34531" w:rsidRPr="007329B1" w:rsidRDefault="0013563A" w:rsidP="004A27F6">
            <w:pPr>
              <w:bidi/>
              <w:spacing w:before="100" w:beforeAutospacing="1" w:after="0"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38</w:t>
            </w:r>
          </w:p>
        </w:tc>
        <w:tc>
          <w:tcPr>
            <w:tcW w:w="1140" w:type="dxa"/>
          </w:tcPr>
          <w:p w14:paraId="43024AE2" w14:textId="0DD8C8D8" w:rsidR="00E34531" w:rsidRPr="007329B1" w:rsidRDefault="0013563A" w:rsidP="004A27F6">
            <w:pPr>
              <w:bidi/>
              <w:spacing w:before="100" w:beforeAutospacing="1" w:after="0" w:line="240" w:lineRule="auto"/>
              <w:jc w:val="center"/>
              <w:rPr>
                <w:rFonts w:ascii="Calibri" w:eastAsia="+mn-ea" w:hAnsi="Calibri" w:cs="Arial"/>
                <w:color w:val="000000" w:themeColor="text1"/>
                <w:kern w:val="24"/>
                <w:sz w:val="28"/>
                <w:szCs w:val="28"/>
                <w:lang w:bidi="ar-IQ"/>
              </w:rPr>
            </w:pPr>
            <w:r w:rsidRPr="007329B1">
              <w:rPr>
                <w:rFonts w:ascii="Calibri" w:eastAsia="+mn-ea" w:hAnsi="Calibri" w:cs="Arial" w:hint="cs"/>
                <w:color w:val="000000" w:themeColor="text1"/>
                <w:kern w:val="24"/>
                <w:sz w:val="28"/>
                <w:szCs w:val="28"/>
                <w:rtl/>
                <w:lang w:bidi="ar-IQ"/>
              </w:rPr>
              <w:t>1</w:t>
            </w:r>
          </w:p>
        </w:tc>
        <w:tc>
          <w:tcPr>
            <w:tcW w:w="1200" w:type="dxa"/>
          </w:tcPr>
          <w:p w14:paraId="49FFA4E1" w14:textId="516E627F" w:rsidR="00E34531" w:rsidRPr="007329B1" w:rsidRDefault="0013563A" w:rsidP="004A27F6">
            <w:pPr>
              <w:bidi/>
              <w:spacing w:before="100" w:beforeAutospacing="1" w:after="0"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8</w:t>
            </w:r>
          </w:p>
        </w:tc>
        <w:tc>
          <w:tcPr>
            <w:tcW w:w="1345" w:type="dxa"/>
          </w:tcPr>
          <w:p w14:paraId="6F653157" w14:textId="3B660C2F" w:rsidR="00E34531" w:rsidRPr="007329B1" w:rsidRDefault="0013563A" w:rsidP="004A27F6">
            <w:pPr>
              <w:bidi/>
              <w:spacing w:before="100" w:beforeAutospacing="1" w:after="0" w:line="240" w:lineRule="auto"/>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1</w:t>
            </w:r>
          </w:p>
        </w:tc>
      </w:tr>
    </w:tbl>
    <w:p w14:paraId="522C96AE" w14:textId="77777777" w:rsidR="00437EE1" w:rsidRPr="007329B1" w:rsidRDefault="00437EE1" w:rsidP="00B77FC0">
      <w:pPr>
        <w:bidi/>
        <w:spacing w:before="200" w:line="240" w:lineRule="auto"/>
        <w:ind w:left="-270"/>
        <w:jc w:val="both"/>
        <w:rPr>
          <w:rFonts w:ascii="Calibri" w:eastAsia="+mn-ea" w:hAnsi="Calibri" w:cs="Arial"/>
          <w:color w:val="000000" w:themeColor="text1"/>
          <w:kern w:val="24"/>
          <w:sz w:val="28"/>
          <w:szCs w:val="28"/>
          <w:lang w:bidi="ar-IQ"/>
        </w:rPr>
      </w:pPr>
    </w:p>
    <w:p w14:paraId="26A0ABDC" w14:textId="77777777" w:rsidR="00437EE1" w:rsidRPr="007329B1" w:rsidRDefault="00437EE1" w:rsidP="00437EE1">
      <w:pPr>
        <w:bidi/>
        <w:spacing w:before="200" w:line="240" w:lineRule="auto"/>
        <w:ind w:left="-270"/>
        <w:jc w:val="both"/>
        <w:rPr>
          <w:rFonts w:ascii="Calibri" w:eastAsia="+mn-ea" w:hAnsi="Calibri" w:cs="Arial"/>
          <w:color w:val="000000" w:themeColor="text1"/>
          <w:kern w:val="24"/>
          <w:sz w:val="28"/>
          <w:szCs w:val="28"/>
          <w:lang w:bidi="ar-IQ"/>
        </w:rPr>
      </w:pPr>
    </w:p>
    <w:p w14:paraId="079842FD" w14:textId="56C2C188" w:rsidR="00B10604" w:rsidRPr="007329B1" w:rsidRDefault="00E34531" w:rsidP="00437EE1">
      <w:pPr>
        <w:bidi/>
        <w:spacing w:before="200" w:line="240" w:lineRule="auto"/>
        <w:ind w:left="-270"/>
        <w:jc w:val="both"/>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lastRenderedPageBreak/>
        <w:t xml:space="preserve">حسب العنوان الوظيفي </w:t>
      </w:r>
      <w:r w:rsidR="00B406F6">
        <w:rPr>
          <w:rFonts w:ascii="Calibri" w:eastAsia="+mn-ea" w:hAnsi="Calibri" w:cs="Arial" w:hint="cs"/>
          <w:color w:val="000000" w:themeColor="text1"/>
          <w:kern w:val="24"/>
          <w:sz w:val="28"/>
          <w:szCs w:val="28"/>
          <w:rtl/>
          <w:lang w:bidi="ar-IQ"/>
        </w:rPr>
        <w:t>:-</w:t>
      </w:r>
    </w:p>
    <w:tbl>
      <w:tblPr>
        <w:tblStyle w:val="TableGrid"/>
        <w:bidiVisual/>
        <w:tblW w:w="0" w:type="auto"/>
        <w:tblLook w:val="04A0" w:firstRow="1" w:lastRow="0" w:firstColumn="1" w:lastColumn="0" w:noHBand="0" w:noVBand="1"/>
      </w:tblPr>
      <w:tblGrid>
        <w:gridCol w:w="2243"/>
        <w:gridCol w:w="1440"/>
        <w:gridCol w:w="1530"/>
        <w:gridCol w:w="3775"/>
      </w:tblGrid>
      <w:tr w:rsidR="007329B1" w:rsidRPr="007329B1" w14:paraId="711EA845" w14:textId="77777777" w:rsidTr="00923B8E">
        <w:trPr>
          <w:trHeight w:val="330"/>
        </w:trPr>
        <w:tc>
          <w:tcPr>
            <w:tcW w:w="2243" w:type="dxa"/>
            <w:shd w:val="clear" w:color="auto" w:fill="BFBFBF" w:themeFill="background1" w:themeFillShade="BF"/>
          </w:tcPr>
          <w:p w14:paraId="774EA731" w14:textId="77777777" w:rsidR="00E34531" w:rsidRPr="00B406F6" w:rsidRDefault="00E34531" w:rsidP="004A27F6">
            <w:pPr>
              <w:bidi/>
              <w:spacing w:before="100" w:beforeAutospacing="1" w:line="240" w:lineRule="auto"/>
              <w:jc w:val="center"/>
              <w:rPr>
                <w:rFonts w:ascii="Calibri" w:eastAsia="+mn-ea" w:hAnsi="Calibri" w:cs="Arial"/>
                <w:b/>
                <w:bCs/>
                <w:color w:val="000000" w:themeColor="text1"/>
                <w:kern w:val="24"/>
                <w:sz w:val="28"/>
                <w:szCs w:val="28"/>
                <w:rtl/>
                <w:lang w:bidi="ar-IQ"/>
              </w:rPr>
            </w:pPr>
            <w:r w:rsidRPr="00B406F6">
              <w:rPr>
                <w:rFonts w:ascii="Calibri" w:eastAsia="+mn-ea" w:hAnsi="Calibri" w:cs="Arial" w:hint="cs"/>
                <w:b/>
                <w:bCs/>
                <w:color w:val="000000" w:themeColor="text1"/>
                <w:kern w:val="24"/>
                <w:sz w:val="28"/>
                <w:szCs w:val="28"/>
                <w:rtl/>
                <w:lang w:bidi="ar-IQ"/>
              </w:rPr>
              <w:t>العدد الكلي للموظفين</w:t>
            </w:r>
          </w:p>
        </w:tc>
        <w:tc>
          <w:tcPr>
            <w:tcW w:w="1440" w:type="dxa"/>
            <w:shd w:val="clear" w:color="auto" w:fill="BFBFBF" w:themeFill="background1" w:themeFillShade="BF"/>
          </w:tcPr>
          <w:p w14:paraId="1F71075A" w14:textId="77777777" w:rsidR="00E34531" w:rsidRPr="00B406F6" w:rsidRDefault="00E34531" w:rsidP="004A27F6">
            <w:pPr>
              <w:bidi/>
              <w:spacing w:before="100" w:beforeAutospacing="1" w:line="240" w:lineRule="auto"/>
              <w:jc w:val="center"/>
              <w:rPr>
                <w:rFonts w:ascii="Calibri" w:eastAsia="+mn-ea" w:hAnsi="Calibri" w:cs="Arial"/>
                <w:b/>
                <w:bCs/>
                <w:color w:val="000000" w:themeColor="text1"/>
                <w:kern w:val="24"/>
                <w:sz w:val="28"/>
                <w:szCs w:val="28"/>
                <w:rtl/>
                <w:lang w:bidi="ar-IQ"/>
              </w:rPr>
            </w:pPr>
            <w:r w:rsidRPr="00B406F6">
              <w:rPr>
                <w:rFonts w:ascii="Calibri" w:eastAsia="+mn-ea" w:hAnsi="Calibri" w:cs="Arial" w:hint="cs"/>
                <w:b/>
                <w:bCs/>
                <w:color w:val="000000" w:themeColor="text1"/>
                <w:kern w:val="24"/>
                <w:sz w:val="28"/>
                <w:szCs w:val="28"/>
                <w:rtl/>
                <w:lang w:bidi="ar-IQ"/>
              </w:rPr>
              <w:t xml:space="preserve">مدير </w:t>
            </w:r>
          </w:p>
        </w:tc>
        <w:tc>
          <w:tcPr>
            <w:tcW w:w="1530" w:type="dxa"/>
            <w:shd w:val="clear" w:color="auto" w:fill="BFBFBF" w:themeFill="background1" w:themeFillShade="BF"/>
          </w:tcPr>
          <w:p w14:paraId="4E33C79C" w14:textId="77777777" w:rsidR="00E34531" w:rsidRPr="00B406F6" w:rsidRDefault="00E34531" w:rsidP="004A27F6">
            <w:pPr>
              <w:bidi/>
              <w:spacing w:before="100" w:beforeAutospacing="1" w:line="240" w:lineRule="auto"/>
              <w:jc w:val="center"/>
              <w:rPr>
                <w:rFonts w:ascii="Calibri" w:eastAsia="+mn-ea" w:hAnsi="Calibri" w:cs="Arial"/>
                <w:b/>
                <w:bCs/>
                <w:color w:val="000000" w:themeColor="text1"/>
                <w:kern w:val="24"/>
                <w:sz w:val="28"/>
                <w:szCs w:val="28"/>
                <w:rtl/>
                <w:lang w:bidi="ar-IQ"/>
              </w:rPr>
            </w:pPr>
            <w:r w:rsidRPr="00B406F6">
              <w:rPr>
                <w:rFonts w:ascii="Calibri" w:eastAsia="+mn-ea" w:hAnsi="Calibri" w:cs="Arial" w:hint="cs"/>
                <w:b/>
                <w:bCs/>
                <w:color w:val="000000" w:themeColor="text1"/>
                <w:kern w:val="24"/>
                <w:sz w:val="28"/>
                <w:szCs w:val="28"/>
                <w:rtl/>
                <w:lang w:bidi="ar-IQ"/>
              </w:rPr>
              <w:t xml:space="preserve">معاون مدير </w:t>
            </w:r>
          </w:p>
        </w:tc>
        <w:tc>
          <w:tcPr>
            <w:tcW w:w="3775" w:type="dxa"/>
            <w:shd w:val="clear" w:color="auto" w:fill="BFBFBF" w:themeFill="background1" w:themeFillShade="BF"/>
          </w:tcPr>
          <w:p w14:paraId="337D8330" w14:textId="77777777" w:rsidR="00E34531" w:rsidRPr="00B406F6" w:rsidRDefault="00E34531" w:rsidP="004A27F6">
            <w:pPr>
              <w:bidi/>
              <w:spacing w:before="100" w:beforeAutospacing="1" w:line="240" w:lineRule="auto"/>
              <w:jc w:val="center"/>
              <w:rPr>
                <w:rFonts w:ascii="Calibri" w:eastAsia="+mn-ea" w:hAnsi="Calibri" w:cs="Arial"/>
                <w:b/>
                <w:bCs/>
                <w:color w:val="000000" w:themeColor="text1"/>
                <w:kern w:val="24"/>
                <w:sz w:val="28"/>
                <w:szCs w:val="28"/>
                <w:rtl/>
                <w:lang w:bidi="ar-IQ"/>
              </w:rPr>
            </w:pPr>
            <w:r w:rsidRPr="00B406F6">
              <w:rPr>
                <w:rFonts w:ascii="Calibri" w:eastAsia="+mn-ea" w:hAnsi="Calibri" w:cs="Arial" w:hint="cs"/>
                <w:b/>
                <w:bCs/>
                <w:color w:val="000000" w:themeColor="text1"/>
                <w:kern w:val="24"/>
                <w:sz w:val="28"/>
                <w:szCs w:val="28"/>
                <w:rtl/>
                <w:lang w:bidi="ar-IQ"/>
              </w:rPr>
              <w:t xml:space="preserve">موظف / مدقق، محاسب ، خدمة زبائن </w:t>
            </w:r>
          </w:p>
        </w:tc>
      </w:tr>
      <w:tr w:rsidR="007329B1" w:rsidRPr="007329B1" w14:paraId="0FB3DDA9" w14:textId="77777777" w:rsidTr="00923B8E">
        <w:trPr>
          <w:trHeight w:val="240"/>
        </w:trPr>
        <w:tc>
          <w:tcPr>
            <w:tcW w:w="2243" w:type="dxa"/>
          </w:tcPr>
          <w:p w14:paraId="402A451E" w14:textId="302980C3" w:rsidR="00E34531" w:rsidRPr="00B406F6" w:rsidRDefault="0013563A" w:rsidP="004A27F6">
            <w:pPr>
              <w:bidi/>
              <w:spacing w:before="100" w:beforeAutospacing="1" w:after="0" w:line="240" w:lineRule="auto"/>
              <w:jc w:val="center"/>
              <w:rPr>
                <w:rFonts w:ascii="Calibri" w:eastAsia="+mn-ea" w:hAnsi="Calibri" w:cs="Arial"/>
                <w:color w:val="000000" w:themeColor="text1"/>
                <w:kern w:val="24"/>
                <w:sz w:val="28"/>
                <w:szCs w:val="28"/>
                <w:rtl/>
                <w:lang w:bidi="ar-IQ"/>
              </w:rPr>
            </w:pPr>
            <w:r w:rsidRPr="00B406F6">
              <w:rPr>
                <w:rFonts w:ascii="Calibri" w:eastAsia="+mn-ea" w:hAnsi="Calibri" w:cs="Arial" w:hint="cs"/>
                <w:color w:val="000000" w:themeColor="text1"/>
                <w:kern w:val="24"/>
                <w:sz w:val="28"/>
                <w:szCs w:val="28"/>
                <w:rtl/>
                <w:lang w:bidi="ar-IQ"/>
              </w:rPr>
              <w:t>49</w:t>
            </w:r>
          </w:p>
        </w:tc>
        <w:tc>
          <w:tcPr>
            <w:tcW w:w="1440" w:type="dxa"/>
          </w:tcPr>
          <w:p w14:paraId="30AA7906" w14:textId="72996B37" w:rsidR="00E34531" w:rsidRPr="00B406F6" w:rsidRDefault="0013563A" w:rsidP="00544CB6">
            <w:pPr>
              <w:bidi/>
              <w:spacing w:before="100" w:beforeAutospacing="1" w:after="0" w:line="240" w:lineRule="auto"/>
              <w:jc w:val="center"/>
              <w:rPr>
                <w:rFonts w:ascii="Calibri" w:eastAsia="+mn-ea" w:hAnsi="Calibri" w:cs="Arial"/>
                <w:color w:val="000000" w:themeColor="text1"/>
                <w:kern w:val="24"/>
                <w:sz w:val="28"/>
                <w:szCs w:val="28"/>
                <w:rtl/>
                <w:lang w:bidi="ar-IQ"/>
              </w:rPr>
            </w:pPr>
            <w:r w:rsidRPr="00B406F6">
              <w:rPr>
                <w:rFonts w:ascii="Calibri" w:eastAsia="+mn-ea" w:hAnsi="Calibri" w:cs="Arial" w:hint="cs"/>
                <w:color w:val="000000" w:themeColor="text1"/>
                <w:kern w:val="24"/>
                <w:sz w:val="28"/>
                <w:szCs w:val="28"/>
                <w:rtl/>
                <w:lang w:bidi="ar-IQ"/>
              </w:rPr>
              <w:t>12</w:t>
            </w:r>
          </w:p>
        </w:tc>
        <w:tc>
          <w:tcPr>
            <w:tcW w:w="1530" w:type="dxa"/>
          </w:tcPr>
          <w:p w14:paraId="16F1AEF4" w14:textId="2A0681C2" w:rsidR="00E34531" w:rsidRPr="00B406F6" w:rsidRDefault="0013563A" w:rsidP="00544CB6">
            <w:pPr>
              <w:bidi/>
              <w:spacing w:before="100" w:beforeAutospacing="1" w:after="0" w:line="240" w:lineRule="auto"/>
              <w:jc w:val="center"/>
              <w:rPr>
                <w:rFonts w:ascii="Calibri" w:eastAsia="+mn-ea" w:hAnsi="Calibri" w:cs="Arial"/>
                <w:color w:val="000000" w:themeColor="text1"/>
                <w:kern w:val="24"/>
                <w:sz w:val="28"/>
                <w:szCs w:val="28"/>
                <w:rtl/>
                <w:lang w:bidi="ar-IQ"/>
              </w:rPr>
            </w:pPr>
            <w:r w:rsidRPr="00B406F6">
              <w:rPr>
                <w:rFonts w:ascii="Calibri" w:eastAsia="+mn-ea" w:hAnsi="Calibri" w:cs="Arial" w:hint="cs"/>
                <w:color w:val="000000" w:themeColor="text1"/>
                <w:kern w:val="24"/>
                <w:sz w:val="28"/>
                <w:szCs w:val="28"/>
                <w:rtl/>
                <w:lang w:bidi="ar-IQ"/>
              </w:rPr>
              <w:t>7</w:t>
            </w:r>
          </w:p>
        </w:tc>
        <w:tc>
          <w:tcPr>
            <w:tcW w:w="3775" w:type="dxa"/>
          </w:tcPr>
          <w:p w14:paraId="50D17CF7" w14:textId="79B61BDD" w:rsidR="00E34531" w:rsidRPr="00B406F6" w:rsidRDefault="0013563A" w:rsidP="00544CB6">
            <w:pPr>
              <w:bidi/>
              <w:spacing w:before="100" w:beforeAutospacing="1" w:after="0" w:line="240" w:lineRule="auto"/>
              <w:jc w:val="center"/>
              <w:rPr>
                <w:rFonts w:ascii="Calibri" w:eastAsia="+mn-ea" w:hAnsi="Calibri" w:cs="Arial"/>
                <w:color w:val="000000" w:themeColor="text1"/>
                <w:kern w:val="24"/>
                <w:sz w:val="28"/>
                <w:szCs w:val="28"/>
                <w:rtl/>
                <w:lang w:bidi="ar-IQ"/>
              </w:rPr>
            </w:pPr>
            <w:r w:rsidRPr="00B406F6">
              <w:rPr>
                <w:rFonts w:ascii="Calibri" w:eastAsia="+mn-ea" w:hAnsi="Calibri" w:cs="Arial" w:hint="cs"/>
                <w:color w:val="000000" w:themeColor="text1"/>
                <w:kern w:val="24"/>
                <w:sz w:val="28"/>
                <w:szCs w:val="28"/>
                <w:rtl/>
                <w:lang w:bidi="ar-IQ"/>
              </w:rPr>
              <w:t>30</w:t>
            </w:r>
          </w:p>
        </w:tc>
      </w:tr>
    </w:tbl>
    <w:p w14:paraId="024B4C47" w14:textId="77777777" w:rsidR="004D5CF1" w:rsidRPr="007329B1" w:rsidRDefault="004D5CF1" w:rsidP="009D5C38">
      <w:pPr>
        <w:bidi/>
        <w:spacing w:before="200" w:after="0" w:line="240" w:lineRule="auto"/>
        <w:ind w:left="-270"/>
        <w:jc w:val="both"/>
        <w:rPr>
          <w:rFonts w:ascii="Calibri" w:eastAsia="+mn-ea" w:hAnsi="Calibri" w:cs="Arial"/>
          <w:b/>
          <w:bCs/>
          <w:color w:val="000000" w:themeColor="text1"/>
          <w:kern w:val="24"/>
          <w:sz w:val="32"/>
          <w:szCs w:val="32"/>
          <w:rtl/>
          <w:lang w:bidi="ar-IQ"/>
        </w:rPr>
      </w:pPr>
    </w:p>
    <w:p w14:paraId="1DB9F5E5" w14:textId="77777777" w:rsidR="00AC30C3" w:rsidRPr="007329B1" w:rsidRDefault="00A572F5" w:rsidP="004D5CF1">
      <w:pPr>
        <w:bidi/>
        <w:spacing w:before="200" w:after="0" w:line="240" w:lineRule="auto"/>
        <w:ind w:left="-270"/>
        <w:jc w:val="both"/>
        <w:rPr>
          <w:rFonts w:ascii="Calibri" w:eastAsia="+mn-ea" w:hAnsi="Calibri" w:cs="Arial"/>
          <w:b/>
          <w:bCs/>
          <w:color w:val="000000" w:themeColor="text1"/>
          <w:kern w:val="24"/>
          <w:sz w:val="32"/>
          <w:szCs w:val="32"/>
          <w:lang w:bidi="ar-IQ"/>
        </w:rPr>
      </w:pPr>
      <w:r w:rsidRPr="007329B1">
        <w:rPr>
          <w:rFonts w:ascii="Calibri" w:eastAsia="+mn-ea" w:hAnsi="Calibri" w:cs="Arial" w:hint="cs"/>
          <w:b/>
          <w:bCs/>
          <w:color w:val="000000" w:themeColor="text1"/>
          <w:kern w:val="24"/>
          <w:sz w:val="32"/>
          <w:szCs w:val="32"/>
          <w:rtl/>
          <w:lang w:bidi="ar-IQ"/>
        </w:rPr>
        <w:t xml:space="preserve">عضوية المصرف في الجمعيات </w:t>
      </w:r>
      <w:r w:rsidR="004D5CF1" w:rsidRPr="007329B1">
        <w:rPr>
          <w:rFonts w:ascii="Calibri" w:eastAsia="+mn-ea" w:hAnsi="Calibri" w:cs="Arial" w:hint="cs"/>
          <w:b/>
          <w:bCs/>
          <w:color w:val="000000" w:themeColor="text1"/>
          <w:kern w:val="24"/>
          <w:sz w:val="32"/>
          <w:szCs w:val="32"/>
          <w:rtl/>
          <w:lang w:bidi="ar-IQ"/>
        </w:rPr>
        <w:t xml:space="preserve">الأقليمية والوطنية والمحلية </w:t>
      </w:r>
    </w:p>
    <w:p w14:paraId="021B0B38" w14:textId="77777777" w:rsidR="006D49FC" w:rsidRPr="007329B1" w:rsidRDefault="006C51CE" w:rsidP="006D49FC">
      <w:pPr>
        <w:pStyle w:val="ListParagraph"/>
        <w:numPr>
          <w:ilvl w:val="0"/>
          <w:numId w:val="8"/>
        </w:numPr>
        <w:bidi/>
        <w:spacing w:before="200" w:after="0" w:line="240" w:lineRule="auto"/>
        <w:jc w:val="both"/>
        <w:rPr>
          <w:rFonts w:ascii="Calibri" w:eastAsia="+mn-ea" w:hAnsi="Calibri" w:cs="Arial"/>
          <w:color w:val="000000" w:themeColor="text1"/>
          <w:kern w:val="24"/>
          <w:sz w:val="28"/>
          <w:szCs w:val="28"/>
          <w:rtl/>
          <w:lang w:bidi="ar-IQ"/>
        </w:rPr>
      </w:pPr>
      <w:r w:rsidRPr="007329B1">
        <w:rPr>
          <w:rFonts w:ascii="Calibri" w:eastAsia="+mn-ea" w:hAnsi="Calibri" w:cs="Arial" w:hint="cs"/>
          <w:b/>
          <w:bCs/>
          <w:color w:val="000000" w:themeColor="text1"/>
          <w:kern w:val="24"/>
          <w:sz w:val="32"/>
          <w:szCs w:val="32"/>
          <w:rtl/>
          <w:lang w:bidi="ar-IQ"/>
        </w:rPr>
        <w:t xml:space="preserve"> </w:t>
      </w:r>
      <w:r w:rsidR="006D49FC" w:rsidRPr="007329B1">
        <w:rPr>
          <w:rFonts w:ascii="Calibri" w:eastAsia="+mn-ea" w:hAnsi="Calibri" w:cs="Arial" w:hint="cs"/>
          <w:color w:val="000000" w:themeColor="text1"/>
          <w:kern w:val="24"/>
          <w:sz w:val="28"/>
          <w:szCs w:val="28"/>
          <w:rtl/>
          <w:lang w:bidi="ar-IQ"/>
        </w:rPr>
        <w:t xml:space="preserve">عضو في سوق العراق للأوراق المالية   </w:t>
      </w:r>
      <w:r w:rsidR="006D49FC" w:rsidRPr="007329B1">
        <w:rPr>
          <w:rFonts w:ascii="Calibri" w:eastAsia="+mn-ea" w:hAnsi="Calibri" w:cs="Arial"/>
          <w:color w:val="000000" w:themeColor="text1"/>
          <w:kern w:val="24"/>
          <w:sz w:val="28"/>
          <w:szCs w:val="28"/>
          <w:lang w:bidi="ar-IQ"/>
        </w:rPr>
        <w:t>2016</w:t>
      </w:r>
    </w:p>
    <w:p w14:paraId="628A1039" w14:textId="77777777" w:rsidR="00A572F5" w:rsidRPr="007329B1" w:rsidRDefault="00A572F5" w:rsidP="00A572F5">
      <w:pPr>
        <w:pStyle w:val="ListParagraph"/>
        <w:numPr>
          <w:ilvl w:val="0"/>
          <w:numId w:val="8"/>
        </w:numPr>
        <w:bidi/>
        <w:spacing w:before="200" w:after="0" w:line="240" w:lineRule="auto"/>
        <w:jc w:val="both"/>
        <w:rPr>
          <w:rFonts w:ascii="Calibri" w:eastAsia="+mn-ea" w:hAnsi="Calibri" w:cs="Arial"/>
          <w:color w:val="000000" w:themeColor="text1"/>
          <w:kern w:val="24"/>
          <w:sz w:val="28"/>
          <w:szCs w:val="28"/>
          <w:lang w:bidi="ar-IQ"/>
        </w:rPr>
      </w:pPr>
      <w:r w:rsidRPr="007329B1">
        <w:rPr>
          <w:rFonts w:ascii="Calibri" w:eastAsia="+mn-ea" w:hAnsi="Calibri" w:cs="Arial" w:hint="cs"/>
          <w:color w:val="000000" w:themeColor="text1"/>
          <w:kern w:val="24"/>
          <w:sz w:val="28"/>
          <w:szCs w:val="28"/>
          <w:rtl/>
          <w:lang w:bidi="ar-IQ"/>
        </w:rPr>
        <w:t xml:space="preserve">عضو رابطة المصارف العراقية منذ عام </w:t>
      </w:r>
      <w:r w:rsidR="00735BCE" w:rsidRPr="007329B1">
        <w:rPr>
          <w:rFonts w:ascii="Calibri" w:eastAsia="+mn-ea" w:hAnsi="Calibri" w:cs="Arial" w:hint="cs"/>
          <w:color w:val="000000" w:themeColor="text1"/>
          <w:kern w:val="24"/>
          <w:sz w:val="28"/>
          <w:szCs w:val="28"/>
          <w:rtl/>
          <w:lang w:bidi="ar-IQ"/>
        </w:rPr>
        <w:t xml:space="preserve">2018  </w:t>
      </w:r>
    </w:p>
    <w:p w14:paraId="659D5358" w14:textId="77777777" w:rsidR="00A572F5" w:rsidRPr="007329B1" w:rsidRDefault="00A572F5" w:rsidP="00274F79">
      <w:pPr>
        <w:pStyle w:val="ListParagraph"/>
        <w:numPr>
          <w:ilvl w:val="0"/>
          <w:numId w:val="8"/>
        </w:numPr>
        <w:bidi/>
        <w:spacing w:before="200" w:after="0" w:line="240" w:lineRule="auto"/>
        <w:jc w:val="both"/>
        <w:rPr>
          <w:rFonts w:ascii="Calibri" w:eastAsia="+mn-ea" w:hAnsi="Calibri" w:cs="Arial"/>
          <w:color w:val="000000" w:themeColor="text1"/>
          <w:kern w:val="24"/>
          <w:sz w:val="28"/>
          <w:szCs w:val="28"/>
          <w:lang w:bidi="ar-IQ"/>
        </w:rPr>
      </w:pPr>
      <w:r w:rsidRPr="007329B1">
        <w:rPr>
          <w:rFonts w:ascii="Calibri" w:eastAsia="+mn-ea" w:hAnsi="Calibri" w:cs="Arial" w:hint="cs"/>
          <w:color w:val="000000" w:themeColor="text1"/>
          <w:kern w:val="24"/>
          <w:sz w:val="28"/>
          <w:szCs w:val="28"/>
          <w:rtl/>
          <w:lang w:bidi="ar-IQ"/>
        </w:rPr>
        <w:t xml:space="preserve">عضو </w:t>
      </w:r>
      <w:r w:rsidR="00AA3472" w:rsidRPr="007329B1">
        <w:rPr>
          <w:rFonts w:ascii="Calibri" w:eastAsia="+mn-ea" w:hAnsi="Calibri" w:cs="Arial" w:hint="cs"/>
          <w:color w:val="000000" w:themeColor="text1"/>
          <w:kern w:val="24"/>
          <w:sz w:val="28"/>
          <w:szCs w:val="28"/>
          <w:rtl/>
          <w:lang w:bidi="ar-IQ"/>
        </w:rPr>
        <w:t>المجلس العام للبنوك والمؤ</w:t>
      </w:r>
      <w:r w:rsidR="00274F79" w:rsidRPr="007329B1">
        <w:rPr>
          <w:rFonts w:ascii="Calibri" w:eastAsia="+mn-ea" w:hAnsi="Calibri" w:cs="Arial" w:hint="cs"/>
          <w:color w:val="000000" w:themeColor="text1"/>
          <w:kern w:val="24"/>
          <w:sz w:val="28"/>
          <w:szCs w:val="28"/>
          <w:rtl/>
          <w:lang w:bidi="ar-IQ"/>
        </w:rPr>
        <w:t>سسات المالية</w:t>
      </w:r>
      <w:r w:rsidR="00AA3472" w:rsidRPr="007329B1">
        <w:rPr>
          <w:rFonts w:ascii="Calibri" w:eastAsia="+mn-ea" w:hAnsi="Calibri" w:cs="Arial" w:hint="cs"/>
          <w:color w:val="000000" w:themeColor="text1"/>
          <w:kern w:val="24"/>
          <w:sz w:val="28"/>
          <w:szCs w:val="28"/>
          <w:rtl/>
          <w:lang w:bidi="ar-IQ"/>
        </w:rPr>
        <w:t xml:space="preserve"> الإسلامية</w:t>
      </w:r>
      <w:r w:rsidRPr="007329B1">
        <w:rPr>
          <w:rFonts w:ascii="Calibri" w:eastAsia="+mn-ea" w:hAnsi="Calibri" w:cs="Arial" w:hint="cs"/>
          <w:color w:val="000000" w:themeColor="text1"/>
          <w:kern w:val="24"/>
          <w:sz w:val="28"/>
          <w:szCs w:val="28"/>
          <w:rtl/>
          <w:lang w:bidi="ar-IQ"/>
        </w:rPr>
        <w:t xml:space="preserve"> منذ عام </w:t>
      </w:r>
      <w:r w:rsidR="00735BCE" w:rsidRPr="007329B1">
        <w:rPr>
          <w:rFonts w:ascii="Calibri" w:eastAsia="+mn-ea" w:hAnsi="Calibri" w:cs="Arial" w:hint="cs"/>
          <w:color w:val="000000" w:themeColor="text1"/>
          <w:kern w:val="24"/>
          <w:sz w:val="28"/>
          <w:szCs w:val="28"/>
          <w:rtl/>
          <w:lang w:bidi="ar-IQ"/>
        </w:rPr>
        <w:t>2018</w:t>
      </w:r>
    </w:p>
    <w:p w14:paraId="5F933261" w14:textId="77777777" w:rsidR="004D5CF1" w:rsidRPr="007329B1" w:rsidRDefault="004D5CF1" w:rsidP="004D5CF1">
      <w:pPr>
        <w:pStyle w:val="ListParagraph"/>
        <w:bidi/>
        <w:spacing w:before="200" w:after="0" w:line="240" w:lineRule="auto"/>
        <w:ind w:left="90"/>
        <w:jc w:val="both"/>
        <w:rPr>
          <w:rFonts w:ascii="Calibri" w:eastAsia="+mn-ea" w:hAnsi="Calibri" w:cs="Arial"/>
          <w:color w:val="000000" w:themeColor="text1"/>
          <w:kern w:val="24"/>
          <w:sz w:val="28"/>
          <w:szCs w:val="28"/>
          <w:lang w:bidi="ar-IQ"/>
        </w:rPr>
      </w:pPr>
    </w:p>
    <w:p w14:paraId="2D00A428" w14:textId="77777777" w:rsidR="00A75A3A" w:rsidRPr="007329B1" w:rsidRDefault="00501832" w:rsidP="00A75A3A">
      <w:pPr>
        <w:pStyle w:val="ListParagraph"/>
        <w:bidi/>
        <w:spacing w:before="200" w:line="240" w:lineRule="auto"/>
        <w:ind w:left="-270"/>
        <w:jc w:val="both"/>
        <w:rPr>
          <w:rFonts w:ascii="Calibri" w:eastAsia="+mn-ea" w:hAnsi="Calibri" w:cs="Arial"/>
          <w:b/>
          <w:bCs/>
          <w:color w:val="000000" w:themeColor="text1"/>
          <w:kern w:val="24"/>
          <w:sz w:val="32"/>
          <w:szCs w:val="32"/>
          <w:lang w:bidi="ar-IQ"/>
        </w:rPr>
      </w:pPr>
      <w:r w:rsidRPr="007329B1">
        <w:rPr>
          <w:rFonts w:ascii="Calibri" w:eastAsia="+mn-ea" w:hAnsi="Calibri" w:cs="Arial" w:hint="cs"/>
          <w:b/>
          <w:bCs/>
          <w:color w:val="000000" w:themeColor="text1"/>
          <w:kern w:val="24"/>
          <w:sz w:val="32"/>
          <w:szCs w:val="32"/>
          <w:rtl/>
          <w:lang w:bidi="ar-IQ"/>
        </w:rPr>
        <w:t xml:space="preserve">الخدمات والمنتجات التي يقدمها المصرف </w:t>
      </w:r>
    </w:p>
    <w:p w14:paraId="0CA6621C" w14:textId="77777777" w:rsidR="005F2DE1" w:rsidRPr="007329B1" w:rsidRDefault="005F2DE1" w:rsidP="005F2DE1">
      <w:pPr>
        <w:pStyle w:val="ListParagraph"/>
        <w:bidi/>
        <w:spacing w:before="200" w:line="240" w:lineRule="auto"/>
        <w:ind w:left="-270"/>
        <w:jc w:val="both"/>
        <w:rPr>
          <w:rFonts w:ascii="Calibri" w:eastAsia="+mn-ea" w:hAnsi="Calibri" w:cs="Arial"/>
          <w:b/>
          <w:bCs/>
          <w:color w:val="000000" w:themeColor="text1"/>
          <w:kern w:val="24"/>
          <w:sz w:val="32"/>
          <w:szCs w:val="32"/>
          <w:rtl/>
          <w:lang w:bidi="ar-IQ"/>
        </w:rPr>
      </w:pPr>
    </w:p>
    <w:tbl>
      <w:tblPr>
        <w:tblStyle w:val="TableGrid"/>
        <w:bidiVisual/>
        <w:tblW w:w="9443" w:type="dxa"/>
        <w:tblLook w:val="04A0" w:firstRow="1" w:lastRow="0" w:firstColumn="1" w:lastColumn="0" w:noHBand="0" w:noVBand="1"/>
      </w:tblPr>
      <w:tblGrid>
        <w:gridCol w:w="2693"/>
        <w:gridCol w:w="6750"/>
      </w:tblGrid>
      <w:tr w:rsidR="007329B1" w:rsidRPr="007329B1" w14:paraId="1C8DA5AE" w14:textId="77777777" w:rsidTr="00923B8E">
        <w:tc>
          <w:tcPr>
            <w:tcW w:w="2693" w:type="dxa"/>
            <w:shd w:val="clear" w:color="auto" w:fill="BFBFBF" w:themeFill="background1" w:themeFillShade="BF"/>
          </w:tcPr>
          <w:p w14:paraId="660E7BE6" w14:textId="77777777" w:rsidR="00895136" w:rsidRPr="00923B8E" w:rsidRDefault="00895136" w:rsidP="004A27F6">
            <w:pPr>
              <w:bidi/>
              <w:spacing w:before="200" w:after="160" w:line="240" w:lineRule="auto"/>
              <w:jc w:val="both"/>
              <w:rPr>
                <w:rFonts w:ascii="Calibri" w:eastAsia="+mn-ea" w:hAnsi="Calibri" w:cs="Arial"/>
                <w:b/>
                <w:bCs/>
                <w:color w:val="000000" w:themeColor="text1"/>
                <w:kern w:val="24"/>
                <w:sz w:val="28"/>
                <w:szCs w:val="28"/>
                <w:rtl/>
                <w:lang w:bidi="ar-IQ"/>
              </w:rPr>
            </w:pPr>
            <w:r w:rsidRPr="00923B8E">
              <w:rPr>
                <w:rFonts w:ascii="Calibri" w:eastAsia="+mn-ea" w:hAnsi="Calibri" w:cs="Arial" w:hint="cs"/>
                <w:b/>
                <w:bCs/>
                <w:color w:val="000000" w:themeColor="text1"/>
                <w:kern w:val="24"/>
                <w:sz w:val="28"/>
                <w:szCs w:val="28"/>
                <w:rtl/>
                <w:lang w:bidi="ar-IQ"/>
              </w:rPr>
              <w:t xml:space="preserve">الخدمات المصرفية </w:t>
            </w:r>
          </w:p>
        </w:tc>
        <w:tc>
          <w:tcPr>
            <w:tcW w:w="6750" w:type="dxa"/>
            <w:shd w:val="clear" w:color="auto" w:fill="BFBFBF" w:themeFill="background1" w:themeFillShade="BF"/>
          </w:tcPr>
          <w:p w14:paraId="54B41B71" w14:textId="77777777" w:rsidR="00895136" w:rsidRPr="00923B8E" w:rsidRDefault="00895136" w:rsidP="004A27F6">
            <w:pPr>
              <w:bidi/>
              <w:spacing w:before="200" w:after="160" w:line="240" w:lineRule="auto"/>
              <w:jc w:val="both"/>
              <w:rPr>
                <w:rFonts w:ascii="Calibri" w:eastAsia="+mn-ea" w:hAnsi="Calibri" w:cs="Arial"/>
                <w:b/>
                <w:bCs/>
                <w:color w:val="000000" w:themeColor="text1"/>
                <w:kern w:val="24"/>
                <w:sz w:val="28"/>
                <w:szCs w:val="28"/>
                <w:rtl/>
                <w:lang w:bidi="ar-IQ"/>
              </w:rPr>
            </w:pPr>
          </w:p>
        </w:tc>
      </w:tr>
      <w:tr w:rsidR="007329B1" w:rsidRPr="007329B1" w14:paraId="7A24E332" w14:textId="77777777" w:rsidTr="001E5240">
        <w:tc>
          <w:tcPr>
            <w:tcW w:w="2693" w:type="dxa"/>
          </w:tcPr>
          <w:p w14:paraId="0119BFB5" w14:textId="77777777" w:rsidR="00895136" w:rsidRPr="007329B1" w:rsidRDefault="00895136" w:rsidP="00920550">
            <w:pPr>
              <w:pStyle w:val="ListParagraph"/>
              <w:bidi/>
              <w:spacing w:before="200" w:after="0" w:line="240" w:lineRule="auto"/>
              <w:ind w:left="0"/>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فتـح الحسابات المصرفية</w:t>
            </w:r>
          </w:p>
          <w:p w14:paraId="53DC3EC5" w14:textId="77777777" w:rsidR="00920550" w:rsidRPr="007329B1" w:rsidRDefault="00920550" w:rsidP="00920550">
            <w:pPr>
              <w:pStyle w:val="ListParagraph"/>
              <w:bidi/>
              <w:spacing w:before="200" w:after="0" w:line="240" w:lineRule="auto"/>
              <w:ind w:left="0"/>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(الحساب الجاري , حساب الادخار , حساب الوديعة الاستثمارية)</w:t>
            </w:r>
          </w:p>
        </w:tc>
        <w:tc>
          <w:tcPr>
            <w:tcW w:w="6750" w:type="dxa"/>
          </w:tcPr>
          <w:p w14:paraId="4360F85D" w14:textId="77777777" w:rsidR="00895136" w:rsidRPr="007329B1" w:rsidRDefault="00534EC5" w:rsidP="00534EC5">
            <w:pPr>
              <w:bidi/>
              <w:spacing w:before="200" w:after="0" w:line="240" w:lineRule="auto"/>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 xml:space="preserve">حساب يفتح </w:t>
            </w:r>
            <w:r w:rsidR="00920550" w:rsidRPr="007329B1">
              <w:rPr>
                <w:rFonts w:asciiTheme="minorBidi" w:eastAsia="+mn-ea" w:hAnsiTheme="minorBidi"/>
                <w:color w:val="000000" w:themeColor="text1"/>
                <w:kern w:val="24"/>
                <w:sz w:val="28"/>
                <w:szCs w:val="28"/>
                <w:rtl/>
                <w:lang w:bidi="ar-IQ"/>
              </w:rPr>
              <w:t xml:space="preserve">للافراد </w:t>
            </w:r>
            <w:r w:rsidRPr="007329B1">
              <w:rPr>
                <w:rFonts w:asciiTheme="minorBidi" w:eastAsia="+mn-ea" w:hAnsiTheme="minorBidi"/>
                <w:color w:val="000000" w:themeColor="text1"/>
                <w:kern w:val="24"/>
                <w:sz w:val="28"/>
                <w:szCs w:val="28"/>
                <w:rtl/>
                <w:lang w:bidi="ar-IQ"/>
              </w:rPr>
              <w:t>اول</w:t>
            </w:r>
            <w:r w:rsidR="00920550" w:rsidRPr="007329B1">
              <w:rPr>
                <w:rFonts w:asciiTheme="minorBidi" w:eastAsia="+mn-ea" w:hAnsiTheme="minorBidi"/>
                <w:color w:val="000000" w:themeColor="text1"/>
                <w:kern w:val="24"/>
                <w:sz w:val="28"/>
                <w:szCs w:val="28"/>
                <w:rtl/>
                <w:lang w:bidi="ar-IQ"/>
              </w:rPr>
              <w:t>لشركات و</w:t>
            </w:r>
            <w:r w:rsidRPr="007329B1">
              <w:rPr>
                <w:rFonts w:asciiTheme="minorBidi" w:eastAsia="+mn-ea" w:hAnsiTheme="minorBidi"/>
                <w:color w:val="000000" w:themeColor="text1"/>
                <w:kern w:val="24"/>
                <w:sz w:val="28"/>
                <w:szCs w:val="28"/>
                <w:rtl/>
                <w:lang w:bidi="ar-IQ"/>
              </w:rPr>
              <w:t>ي</w:t>
            </w:r>
            <w:r w:rsidR="00920550" w:rsidRPr="007329B1">
              <w:rPr>
                <w:rFonts w:asciiTheme="minorBidi" w:eastAsia="+mn-ea" w:hAnsiTheme="minorBidi"/>
                <w:color w:val="000000" w:themeColor="text1"/>
                <w:kern w:val="24"/>
                <w:sz w:val="28"/>
                <w:szCs w:val="28"/>
                <w:rtl/>
                <w:lang w:bidi="ar-IQ"/>
              </w:rPr>
              <w:t>فتح لغرض تسهيل التعاملات التجارية كالسحب وإلايداع والحوالات والتسهيلات المصرفية</w:t>
            </w:r>
          </w:p>
        </w:tc>
      </w:tr>
      <w:tr w:rsidR="007329B1" w:rsidRPr="007329B1" w14:paraId="63EB6D21" w14:textId="77777777" w:rsidTr="001E5240">
        <w:tc>
          <w:tcPr>
            <w:tcW w:w="2693" w:type="dxa"/>
          </w:tcPr>
          <w:p w14:paraId="742CE614" w14:textId="77777777" w:rsidR="00A75A3A" w:rsidRPr="007329B1" w:rsidRDefault="00A75A3A" w:rsidP="008A3F54">
            <w:pPr>
              <w:pStyle w:val="ListParagraph"/>
              <w:bidi/>
              <w:spacing w:before="200" w:after="0" w:line="240" w:lineRule="auto"/>
              <w:ind w:left="0"/>
              <w:jc w:val="center"/>
              <w:rPr>
                <w:rFonts w:asciiTheme="minorBidi" w:eastAsia="+mn-ea" w:hAnsiTheme="minorBidi"/>
                <w:color w:val="000000" w:themeColor="text1"/>
                <w:kern w:val="24"/>
                <w:sz w:val="28"/>
                <w:szCs w:val="28"/>
                <w:lang w:bidi="ar-IQ"/>
              </w:rPr>
            </w:pPr>
          </w:p>
          <w:p w14:paraId="79838346" w14:textId="77777777" w:rsidR="00895136" w:rsidRPr="007329B1" w:rsidRDefault="00895136" w:rsidP="008A3F54">
            <w:pPr>
              <w:pStyle w:val="ListParagraph"/>
              <w:bidi/>
              <w:spacing w:before="200" w:after="0" w:line="240" w:lineRule="auto"/>
              <w:ind w:left="0"/>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خدمة التحويل المالي</w:t>
            </w:r>
          </w:p>
        </w:tc>
        <w:tc>
          <w:tcPr>
            <w:tcW w:w="6750" w:type="dxa"/>
          </w:tcPr>
          <w:p w14:paraId="455017EE" w14:textId="77777777" w:rsidR="00895136" w:rsidRPr="007329B1" w:rsidRDefault="00895136" w:rsidP="008A3F54">
            <w:pPr>
              <w:bidi/>
              <w:spacing w:before="200" w:after="0" w:line="240" w:lineRule="auto"/>
              <w:jc w:val="center"/>
              <w:rPr>
                <w:rFonts w:asciiTheme="minorBidi" w:eastAsia="+mn-ea" w:hAnsiTheme="minorBidi"/>
                <w:color w:val="000000" w:themeColor="text1"/>
                <w:kern w:val="24"/>
                <w:sz w:val="28"/>
                <w:szCs w:val="28"/>
                <w:lang w:bidi="ar-IQ"/>
              </w:rPr>
            </w:pPr>
          </w:p>
          <w:p w14:paraId="2CB2D6E9" w14:textId="77777777" w:rsidR="00A75A3A" w:rsidRPr="007329B1" w:rsidRDefault="00A75A3A" w:rsidP="008A3F54">
            <w:pPr>
              <w:bidi/>
              <w:spacing w:after="0" w:line="240" w:lineRule="auto"/>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 xml:space="preserve">خدمة </w:t>
            </w:r>
            <w:r w:rsidRPr="007329B1">
              <w:rPr>
                <w:rFonts w:asciiTheme="minorBidi" w:eastAsia="+mn-ea" w:hAnsiTheme="minorBidi"/>
                <w:color w:val="000000" w:themeColor="text1"/>
                <w:kern w:val="24"/>
                <w:sz w:val="28"/>
                <w:szCs w:val="28"/>
                <w:shd w:val="clear" w:color="auto" w:fill="FFFFFF" w:themeFill="background1"/>
                <w:rtl/>
                <w:lang w:bidi="ar-IQ"/>
              </w:rPr>
              <w:t>تحويل الاموال خارج وداخل العراق</w:t>
            </w:r>
          </w:p>
        </w:tc>
      </w:tr>
      <w:tr w:rsidR="007329B1" w:rsidRPr="007329B1" w14:paraId="77F65E3B" w14:textId="77777777" w:rsidTr="001E5240">
        <w:trPr>
          <w:trHeight w:val="1365"/>
        </w:trPr>
        <w:tc>
          <w:tcPr>
            <w:tcW w:w="2693" w:type="dxa"/>
          </w:tcPr>
          <w:p w14:paraId="59C66593" w14:textId="77777777" w:rsidR="00895136" w:rsidRPr="007329B1" w:rsidRDefault="00895136" w:rsidP="00120079">
            <w:pPr>
              <w:bidi/>
              <w:spacing w:before="200" w:after="0" w:line="240" w:lineRule="auto"/>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خدمة تمويل المشاريع الصغيرة</w:t>
            </w:r>
            <w:r w:rsidR="00920550" w:rsidRPr="007329B1">
              <w:rPr>
                <w:rFonts w:asciiTheme="minorBidi" w:eastAsia="+mn-ea" w:hAnsiTheme="minorBidi"/>
                <w:color w:val="000000" w:themeColor="text1"/>
                <w:kern w:val="24"/>
                <w:sz w:val="28"/>
                <w:szCs w:val="28"/>
                <w:rtl/>
                <w:lang w:bidi="ar-IQ"/>
              </w:rPr>
              <w:t xml:space="preserve"> </w:t>
            </w:r>
            <w:r w:rsidRPr="007329B1">
              <w:rPr>
                <w:rFonts w:asciiTheme="minorBidi" w:eastAsia="+mn-ea" w:hAnsiTheme="minorBidi"/>
                <w:color w:val="000000" w:themeColor="text1"/>
                <w:kern w:val="24"/>
                <w:sz w:val="28"/>
                <w:szCs w:val="28"/>
                <w:rtl/>
                <w:lang w:bidi="ar-IQ"/>
              </w:rPr>
              <w:t xml:space="preserve">والمتوسطة </w:t>
            </w:r>
            <w:r w:rsidR="00120079" w:rsidRPr="007329B1">
              <w:rPr>
                <w:rFonts w:asciiTheme="minorBidi" w:eastAsia="+mn-ea" w:hAnsiTheme="minorBidi"/>
                <w:color w:val="000000" w:themeColor="text1"/>
                <w:kern w:val="24"/>
                <w:sz w:val="28"/>
                <w:szCs w:val="28"/>
                <w:rtl/>
                <w:lang w:bidi="ar-IQ"/>
              </w:rPr>
              <w:br/>
              <w:t>(</w:t>
            </w:r>
            <w:r w:rsidRPr="007329B1">
              <w:rPr>
                <w:rFonts w:asciiTheme="minorBidi" w:eastAsia="+mn-ea" w:hAnsiTheme="minorBidi"/>
                <w:color w:val="000000" w:themeColor="text1"/>
                <w:kern w:val="24"/>
                <w:sz w:val="28"/>
                <w:szCs w:val="28"/>
                <w:rtl/>
                <w:lang w:bidi="ar-IQ"/>
              </w:rPr>
              <w:t>مبادرة</w:t>
            </w:r>
            <w:r w:rsidR="00120079" w:rsidRPr="007329B1">
              <w:rPr>
                <w:rFonts w:asciiTheme="minorBidi" w:eastAsia="+mn-ea" w:hAnsiTheme="minorBidi"/>
                <w:color w:val="000000" w:themeColor="text1"/>
                <w:kern w:val="24"/>
                <w:sz w:val="28"/>
                <w:szCs w:val="28"/>
                <w:rtl/>
                <w:lang w:bidi="ar-IQ"/>
              </w:rPr>
              <w:t xml:space="preserve"> </w:t>
            </w:r>
            <w:r w:rsidRPr="007329B1">
              <w:rPr>
                <w:rFonts w:asciiTheme="minorBidi" w:eastAsia="+mn-ea" w:hAnsiTheme="minorBidi"/>
                <w:color w:val="000000" w:themeColor="text1"/>
                <w:kern w:val="24"/>
                <w:sz w:val="28"/>
                <w:szCs w:val="28"/>
                <w:rtl/>
                <w:lang w:bidi="ar-IQ"/>
              </w:rPr>
              <w:t>البنك المركزي العراقي</w:t>
            </w:r>
            <w:r w:rsidR="00920550" w:rsidRPr="007329B1">
              <w:rPr>
                <w:rFonts w:asciiTheme="minorBidi" w:eastAsia="+mn-ea" w:hAnsiTheme="minorBidi"/>
                <w:color w:val="000000" w:themeColor="text1"/>
                <w:kern w:val="24"/>
                <w:sz w:val="28"/>
                <w:szCs w:val="28"/>
                <w:rtl/>
                <w:lang w:bidi="ar-IQ"/>
              </w:rPr>
              <w:t>)</w:t>
            </w:r>
          </w:p>
        </w:tc>
        <w:tc>
          <w:tcPr>
            <w:tcW w:w="6750" w:type="dxa"/>
          </w:tcPr>
          <w:p w14:paraId="2B33A965" w14:textId="77777777" w:rsidR="00895136" w:rsidRPr="007329B1" w:rsidRDefault="00920550" w:rsidP="00920550">
            <w:pPr>
              <w:bidi/>
              <w:spacing w:before="200" w:after="0" w:line="240" w:lineRule="auto"/>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يقوم  المصرف بمنح تمويل لإصحاب المشاريع الصغيرة والمتوسطة للقطاعات (الصناعية والزراعية والخدمية والحرف والمهن الصغيرة )</w:t>
            </w:r>
          </w:p>
        </w:tc>
      </w:tr>
      <w:tr w:rsidR="007329B1" w:rsidRPr="007329B1" w14:paraId="0379B679" w14:textId="77777777" w:rsidTr="001E5240">
        <w:trPr>
          <w:trHeight w:val="3840"/>
        </w:trPr>
        <w:tc>
          <w:tcPr>
            <w:tcW w:w="2693" w:type="dxa"/>
          </w:tcPr>
          <w:p w14:paraId="4189F5C5" w14:textId="77777777" w:rsidR="00895136" w:rsidRPr="007329B1" w:rsidRDefault="00895136" w:rsidP="00920550">
            <w:pPr>
              <w:pStyle w:val="ListParagraph"/>
              <w:bidi/>
              <w:spacing w:before="200" w:after="0" w:line="240" w:lineRule="auto"/>
              <w:ind w:left="0"/>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lastRenderedPageBreak/>
              <w:t>التمويل الاسلامي</w:t>
            </w:r>
          </w:p>
        </w:tc>
        <w:tc>
          <w:tcPr>
            <w:tcW w:w="6750" w:type="dxa"/>
          </w:tcPr>
          <w:p w14:paraId="64A6559D" w14:textId="77777777" w:rsidR="00287A42" w:rsidRPr="007329B1" w:rsidRDefault="00920550" w:rsidP="00287A42">
            <w:pPr>
              <w:bidi/>
              <w:spacing w:after="0" w:line="240" w:lineRule="auto"/>
              <w:jc w:val="both"/>
              <w:rPr>
                <w:rFonts w:ascii="greta" w:eastAsia="Calibri" w:hAnsi="greta" w:cs="Arial"/>
                <w:color w:val="000000" w:themeColor="text1"/>
                <w:sz w:val="28"/>
                <w:szCs w:val="28"/>
                <w:lang w:val="en"/>
              </w:rPr>
            </w:pPr>
            <w:r w:rsidRPr="007329B1">
              <w:rPr>
                <w:rFonts w:asciiTheme="minorBidi" w:eastAsia="+mn-ea" w:hAnsiTheme="minorBidi"/>
                <w:b/>
                <w:bCs/>
                <w:color w:val="000000" w:themeColor="text1"/>
                <w:kern w:val="24"/>
                <w:sz w:val="28"/>
                <w:szCs w:val="28"/>
                <w:u w:val="single"/>
                <w:rtl/>
                <w:lang w:bidi="ar-IQ"/>
              </w:rPr>
              <w:t xml:space="preserve">المرابحة </w:t>
            </w:r>
            <w:r w:rsidR="00287A42" w:rsidRPr="007329B1">
              <w:rPr>
                <w:rFonts w:ascii="greta" w:eastAsia="Calibri" w:hAnsi="greta" w:cs="Arial"/>
                <w:color w:val="000000" w:themeColor="text1"/>
                <w:sz w:val="28"/>
                <w:szCs w:val="28"/>
                <w:lang w:val="en"/>
              </w:rPr>
              <w:t xml:space="preserve"> </w:t>
            </w:r>
            <w:r w:rsidR="00287A42" w:rsidRPr="007329B1">
              <w:rPr>
                <w:rFonts w:ascii="greta" w:eastAsia="Calibri" w:hAnsi="greta" w:cs="Arial"/>
                <w:color w:val="000000" w:themeColor="text1"/>
                <w:sz w:val="28"/>
                <w:szCs w:val="28"/>
                <w:rtl/>
                <w:lang w:val="en"/>
              </w:rPr>
              <w:t>وبموجبها يقوم ال</w:t>
            </w:r>
            <w:r w:rsidR="00287A42" w:rsidRPr="007329B1">
              <w:rPr>
                <w:rFonts w:ascii="greta" w:eastAsia="Calibri" w:hAnsi="greta" w:cs="Arial" w:hint="cs"/>
                <w:color w:val="000000" w:themeColor="text1"/>
                <w:sz w:val="28"/>
                <w:szCs w:val="28"/>
                <w:rtl/>
                <w:lang w:val="en" w:bidi="ar-IQ"/>
              </w:rPr>
              <w:t>مصرف</w:t>
            </w:r>
            <w:r w:rsidR="00287A42" w:rsidRPr="007329B1">
              <w:rPr>
                <w:rFonts w:ascii="greta" w:eastAsia="Calibri" w:hAnsi="greta" w:cs="Arial"/>
                <w:color w:val="000000" w:themeColor="text1"/>
                <w:sz w:val="28"/>
                <w:szCs w:val="28"/>
                <w:rtl/>
                <w:lang w:val="en"/>
              </w:rPr>
              <w:t xml:space="preserve"> بالتوسط لشراء سلعة بناء على رغبة </w:t>
            </w:r>
            <w:r w:rsidR="00287A42" w:rsidRPr="007329B1">
              <w:rPr>
                <w:rFonts w:ascii="greta" w:eastAsia="Calibri" w:hAnsi="greta" w:cs="Arial" w:hint="cs"/>
                <w:color w:val="000000" w:themeColor="text1"/>
                <w:sz w:val="28"/>
                <w:szCs w:val="28"/>
                <w:rtl/>
                <w:lang w:val="en"/>
              </w:rPr>
              <w:t xml:space="preserve">الزبون </w:t>
            </w:r>
            <w:r w:rsidR="00287A42" w:rsidRPr="007329B1">
              <w:rPr>
                <w:rFonts w:ascii="greta" w:eastAsia="Calibri" w:hAnsi="greta" w:cs="Arial"/>
                <w:color w:val="000000" w:themeColor="text1"/>
                <w:sz w:val="28"/>
                <w:szCs w:val="28"/>
                <w:rtl/>
                <w:lang w:val="en"/>
              </w:rPr>
              <w:t>ووعده بشرائها ثم يقوم ال</w:t>
            </w:r>
            <w:r w:rsidR="00287A42" w:rsidRPr="007329B1">
              <w:rPr>
                <w:rFonts w:ascii="greta" w:eastAsia="Calibri" w:hAnsi="greta" w:cs="Arial" w:hint="cs"/>
                <w:color w:val="000000" w:themeColor="text1"/>
                <w:sz w:val="28"/>
                <w:szCs w:val="28"/>
                <w:rtl/>
                <w:lang w:val="en"/>
              </w:rPr>
              <w:t>مصرف</w:t>
            </w:r>
            <w:r w:rsidR="00287A42" w:rsidRPr="007329B1">
              <w:rPr>
                <w:rFonts w:ascii="greta" w:eastAsia="Calibri" w:hAnsi="greta" w:cs="Arial"/>
                <w:color w:val="000000" w:themeColor="text1"/>
                <w:sz w:val="28"/>
                <w:szCs w:val="28"/>
                <w:rtl/>
                <w:lang w:val="en"/>
              </w:rPr>
              <w:t xml:space="preserve"> بعد تملكها ببيعها لذلك ال</w:t>
            </w:r>
            <w:r w:rsidR="00287A42" w:rsidRPr="007329B1">
              <w:rPr>
                <w:rFonts w:ascii="greta" w:eastAsia="Calibri" w:hAnsi="greta" w:cs="Arial" w:hint="cs"/>
                <w:color w:val="000000" w:themeColor="text1"/>
                <w:sz w:val="28"/>
                <w:szCs w:val="28"/>
                <w:rtl/>
                <w:lang w:val="en"/>
              </w:rPr>
              <w:t>زبون</w:t>
            </w:r>
            <w:r w:rsidR="00287A42" w:rsidRPr="007329B1">
              <w:rPr>
                <w:rFonts w:ascii="greta" w:eastAsia="Calibri" w:hAnsi="greta" w:cs="Arial"/>
                <w:color w:val="000000" w:themeColor="text1"/>
                <w:sz w:val="28"/>
                <w:szCs w:val="28"/>
                <w:rtl/>
                <w:lang w:val="en"/>
              </w:rPr>
              <w:t xml:space="preserve"> بالأجل بثمن يساوي ثمنها الأول أو التكلفة الكلية للشراء مع زيادة ربح معلوم متفق عليه بينهم</w:t>
            </w:r>
            <w:r w:rsidR="00287A42" w:rsidRPr="007329B1">
              <w:rPr>
                <w:rFonts w:ascii="greta" w:eastAsia="Calibri" w:hAnsi="greta" w:cs="Arial" w:hint="cs"/>
                <w:color w:val="000000" w:themeColor="text1"/>
                <w:sz w:val="28"/>
                <w:szCs w:val="28"/>
                <w:rtl/>
                <w:lang w:val="en"/>
              </w:rPr>
              <w:t>ا.</w:t>
            </w:r>
          </w:p>
          <w:p w14:paraId="5C2F5A13" w14:textId="77777777" w:rsidR="00920550" w:rsidRPr="007329B1" w:rsidRDefault="00920550" w:rsidP="009D06CC">
            <w:pPr>
              <w:bidi/>
              <w:spacing w:after="0" w:line="240" w:lineRule="auto"/>
              <w:jc w:val="both"/>
              <w:rPr>
                <w:rFonts w:asciiTheme="minorBidi" w:eastAsia="+mn-ea" w:hAnsiTheme="minorBidi"/>
                <w:color w:val="000000" w:themeColor="text1"/>
                <w:kern w:val="24"/>
                <w:sz w:val="28"/>
                <w:szCs w:val="28"/>
                <w:lang w:bidi="ar-IQ"/>
              </w:rPr>
            </w:pPr>
            <w:r w:rsidRPr="007329B1">
              <w:rPr>
                <w:rFonts w:asciiTheme="minorBidi" w:eastAsia="+mn-ea" w:hAnsiTheme="minorBidi"/>
                <w:color w:val="000000" w:themeColor="text1"/>
                <w:kern w:val="24"/>
                <w:sz w:val="28"/>
                <w:szCs w:val="28"/>
                <w:u w:val="single"/>
                <w:rtl/>
                <w:lang w:bidi="ar-IQ"/>
              </w:rPr>
              <w:t>ا</w:t>
            </w:r>
            <w:r w:rsidRPr="007329B1">
              <w:rPr>
                <w:rFonts w:asciiTheme="minorBidi" w:eastAsia="+mn-ea" w:hAnsiTheme="minorBidi"/>
                <w:b/>
                <w:bCs/>
                <w:color w:val="000000" w:themeColor="text1"/>
                <w:kern w:val="24"/>
                <w:sz w:val="28"/>
                <w:szCs w:val="28"/>
                <w:u w:val="single"/>
                <w:rtl/>
                <w:lang w:bidi="ar-IQ"/>
              </w:rPr>
              <w:t>لمضاربة</w:t>
            </w:r>
            <w:r w:rsidRPr="007329B1">
              <w:rPr>
                <w:rFonts w:asciiTheme="minorBidi" w:eastAsia="+mn-ea" w:hAnsiTheme="minorBidi"/>
                <w:color w:val="000000" w:themeColor="text1"/>
                <w:kern w:val="24"/>
                <w:sz w:val="28"/>
                <w:szCs w:val="28"/>
                <w:u w:val="single"/>
                <w:rtl/>
                <w:lang w:bidi="ar-IQ"/>
              </w:rPr>
              <w:t xml:space="preserve"> </w:t>
            </w:r>
            <w:r w:rsidR="009D06CC" w:rsidRPr="007329B1">
              <w:rPr>
                <w:rFonts w:ascii="Amiri" w:eastAsia="Calibri" w:hAnsi="Amiri" w:cs="Arial"/>
                <w:color w:val="000000" w:themeColor="text1"/>
                <w:sz w:val="28"/>
                <w:szCs w:val="28"/>
                <w:rtl/>
              </w:rPr>
              <w:t xml:space="preserve">عقد مشاركة في الربح بين مقدم رأس المال (رب المال) ومقدم العمل (المضارب) يقوم فيه رب المال بالمساهمة برأس مال في نشاط يديره المضارب (أو مقدم العمل) ويتم توزيع الأرباح التي يحققها النشاط أو </w:t>
            </w:r>
            <w:r w:rsidR="009D06CC" w:rsidRPr="007329B1">
              <w:rPr>
                <w:rFonts w:ascii="Amiri" w:eastAsia="Calibri" w:hAnsi="Amiri" w:cs="Arial" w:hint="cs"/>
                <w:color w:val="000000" w:themeColor="text1"/>
                <w:sz w:val="28"/>
                <w:szCs w:val="28"/>
                <w:rtl/>
              </w:rPr>
              <w:t>ي</w:t>
            </w:r>
            <w:r w:rsidR="009D06CC" w:rsidRPr="007329B1">
              <w:rPr>
                <w:rFonts w:ascii="Amiri" w:eastAsia="Calibri" w:hAnsi="Amiri" w:cs="Arial"/>
                <w:color w:val="000000" w:themeColor="text1"/>
                <w:sz w:val="28"/>
                <w:szCs w:val="28"/>
                <w:rtl/>
              </w:rPr>
              <w:t>حققها الم</w:t>
            </w:r>
            <w:r w:rsidR="009D06CC" w:rsidRPr="007329B1">
              <w:rPr>
                <w:rFonts w:ascii="Amiri" w:eastAsia="Calibri" w:hAnsi="Amiri" w:cs="Arial" w:hint="cs"/>
                <w:color w:val="000000" w:themeColor="text1"/>
                <w:sz w:val="28"/>
                <w:szCs w:val="28"/>
                <w:rtl/>
              </w:rPr>
              <w:t>صرف</w:t>
            </w:r>
            <w:r w:rsidR="009D06CC" w:rsidRPr="007329B1">
              <w:rPr>
                <w:rFonts w:ascii="Amiri" w:eastAsia="Calibri" w:hAnsi="Amiri" w:cs="Arial"/>
                <w:color w:val="000000" w:themeColor="text1"/>
                <w:sz w:val="28"/>
                <w:szCs w:val="28"/>
                <w:rtl/>
              </w:rPr>
              <w:t xml:space="preserve"> وفق النسبة المئوية المحددة في العقد، ويتحمل رب المال الخسارة وحده ما لم تكن تلك الخسائر بسبب التعدي أو التقصير أو إخلاله بالشروط المتعاقد عليها.</w:t>
            </w:r>
          </w:p>
          <w:p w14:paraId="1F9F7647" w14:textId="77777777" w:rsidR="00920550" w:rsidRPr="007329B1" w:rsidRDefault="00920550" w:rsidP="00A915AA">
            <w:pPr>
              <w:bidi/>
              <w:spacing w:after="0" w:line="240" w:lineRule="auto"/>
              <w:jc w:val="both"/>
              <w:rPr>
                <w:rFonts w:asciiTheme="minorBidi" w:eastAsia="+mn-ea" w:hAnsiTheme="minorBidi"/>
                <w:color w:val="000000" w:themeColor="text1"/>
                <w:kern w:val="24"/>
                <w:sz w:val="28"/>
                <w:szCs w:val="28"/>
                <w:lang w:bidi="ar-IQ"/>
              </w:rPr>
            </w:pPr>
            <w:r w:rsidRPr="007329B1">
              <w:rPr>
                <w:rFonts w:asciiTheme="minorBidi" w:eastAsia="+mn-ea" w:hAnsiTheme="minorBidi"/>
                <w:b/>
                <w:bCs/>
                <w:color w:val="000000" w:themeColor="text1"/>
                <w:kern w:val="24"/>
                <w:sz w:val="28"/>
                <w:szCs w:val="28"/>
                <w:u w:val="single"/>
                <w:rtl/>
                <w:lang w:bidi="ar-IQ"/>
              </w:rPr>
              <w:t>المشاركة</w:t>
            </w:r>
            <w:r w:rsidRPr="007329B1">
              <w:rPr>
                <w:rFonts w:asciiTheme="minorBidi" w:eastAsia="+mn-ea" w:hAnsiTheme="minorBidi"/>
                <w:color w:val="000000" w:themeColor="text1"/>
                <w:kern w:val="24"/>
                <w:sz w:val="28"/>
                <w:szCs w:val="28"/>
                <w:rtl/>
                <w:lang w:bidi="ar-IQ"/>
              </w:rPr>
              <w:t xml:space="preserve"> هو تمويل يقوم على تقديم المصرف جزءا من المال والعميل جزءا فيصبح ال</w:t>
            </w:r>
            <w:r w:rsidR="00A915AA" w:rsidRPr="007329B1">
              <w:rPr>
                <w:rFonts w:asciiTheme="minorBidi" w:eastAsia="+mn-ea" w:hAnsiTheme="minorBidi" w:hint="cs"/>
                <w:color w:val="000000" w:themeColor="text1"/>
                <w:kern w:val="24"/>
                <w:sz w:val="28"/>
                <w:szCs w:val="28"/>
                <w:rtl/>
                <w:lang w:bidi="ar-IQ"/>
              </w:rPr>
              <w:t>مصرف</w:t>
            </w:r>
            <w:r w:rsidRPr="007329B1">
              <w:rPr>
                <w:rFonts w:asciiTheme="minorBidi" w:eastAsia="+mn-ea" w:hAnsiTheme="minorBidi"/>
                <w:color w:val="000000" w:themeColor="text1"/>
                <w:kern w:val="24"/>
                <w:sz w:val="28"/>
                <w:szCs w:val="28"/>
                <w:rtl/>
                <w:lang w:bidi="ar-IQ"/>
              </w:rPr>
              <w:t xml:space="preserve"> والعميل مالكين لرأس المال و يشتركا في العائد ربحا كان أو خسارة حسب النسبة المتفق عليها</w:t>
            </w:r>
          </w:p>
          <w:p w14:paraId="13A72EAC" w14:textId="77777777" w:rsidR="00A75A3A" w:rsidRPr="007329B1" w:rsidRDefault="00920550" w:rsidP="00AA5C69">
            <w:pPr>
              <w:bidi/>
              <w:spacing w:after="0" w:line="240" w:lineRule="auto"/>
              <w:jc w:val="both"/>
              <w:rPr>
                <w:rFonts w:ascii="Amiri" w:eastAsia="Calibri" w:hAnsi="Amiri" w:cs="Arial"/>
                <w:color w:val="000000" w:themeColor="text1"/>
                <w:sz w:val="28"/>
                <w:szCs w:val="28"/>
                <w:rtl/>
              </w:rPr>
            </w:pPr>
            <w:r w:rsidRPr="007329B1">
              <w:rPr>
                <w:rFonts w:asciiTheme="minorBidi" w:eastAsia="+mn-ea" w:hAnsiTheme="minorBidi"/>
                <w:b/>
                <w:bCs/>
                <w:color w:val="000000" w:themeColor="text1"/>
                <w:kern w:val="24"/>
                <w:sz w:val="28"/>
                <w:szCs w:val="28"/>
                <w:rtl/>
                <w:lang w:bidi="ar-IQ"/>
              </w:rPr>
              <w:t>ا</w:t>
            </w:r>
            <w:r w:rsidR="00AA5C69" w:rsidRPr="007329B1">
              <w:rPr>
                <w:rFonts w:asciiTheme="minorBidi" w:eastAsia="+mn-ea" w:hAnsiTheme="minorBidi" w:hint="cs"/>
                <w:b/>
                <w:bCs/>
                <w:color w:val="000000" w:themeColor="text1"/>
                <w:kern w:val="24"/>
                <w:sz w:val="28"/>
                <w:szCs w:val="28"/>
                <w:u w:val="single"/>
                <w:rtl/>
                <w:lang w:bidi="ar-IQ"/>
              </w:rPr>
              <w:t>لإ</w:t>
            </w:r>
            <w:r w:rsidRPr="007329B1">
              <w:rPr>
                <w:rFonts w:asciiTheme="minorBidi" w:eastAsia="+mn-ea" w:hAnsiTheme="minorBidi"/>
                <w:b/>
                <w:bCs/>
                <w:color w:val="000000" w:themeColor="text1"/>
                <w:kern w:val="24"/>
                <w:sz w:val="28"/>
                <w:szCs w:val="28"/>
                <w:u w:val="single"/>
                <w:rtl/>
                <w:lang w:bidi="ar-IQ"/>
              </w:rPr>
              <w:t xml:space="preserve">جارة </w:t>
            </w:r>
            <w:r w:rsidR="009D06CC" w:rsidRPr="007329B1">
              <w:rPr>
                <w:rFonts w:ascii="Amiri" w:eastAsia="Calibri" w:hAnsi="Amiri" w:cs="Arial"/>
                <w:color w:val="000000" w:themeColor="text1"/>
                <w:sz w:val="28"/>
                <w:szCs w:val="28"/>
                <w:rtl/>
              </w:rPr>
              <w:t>عقد يتم لتأجير/استئجار منفعة موجودات محددة لمدة متفق عليها مقابل أجرة محددة</w:t>
            </w:r>
            <w:r w:rsidR="009D06CC" w:rsidRPr="007329B1">
              <w:rPr>
                <w:rFonts w:ascii="Amiri" w:eastAsia="Calibri" w:hAnsi="Amiri" w:cs="Arial" w:hint="cs"/>
                <w:color w:val="000000" w:themeColor="text1"/>
                <w:sz w:val="28"/>
                <w:szCs w:val="28"/>
                <w:rtl/>
              </w:rPr>
              <w:t xml:space="preserve">, </w:t>
            </w:r>
            <w:r w:rsidR="009D06CC" w:rsidRPr="007329B1">
              <w:rPr>
                <w:rFonts w:ascii="Amiri" w:eastAsia="Calibri" w:hAnsi="Amiri" w:cs="Arial"/>
                <w:color w:val="000000" w:themeColor="text1"/>
                <w:sz w:val="28"/>
                <w:szCs w:val="28"/>
                <w:rtl/>
              </w:rPr>
              <w:t xml:space="preserve">وقد يسبقه وعد ملزم من أحد الطرفين، و عقد الإجارة </w:t>
            </w:r>
            <w:r w:rsidR="009D06CC" w:rsidRPr="007329B1">
              <w:rPr>
                <w:rFonts w:ascii="Amiri" w:eastAsia="Calibri" w:hAnsi="Amiri" w:cs="Arial" w:hint="cs"/>
                <w:color w:val="000000" w:themeColor="text1"/>
                <w:sz w:val="28"/>
                <w:szCs w:val="28"/>
                <w:rtl/>
              </w:rPr>
              <w:t xml:space="preserve">يكون </w:t>
            </w:r>
            <w:r w:rsidR="009D06CC" w:rsidRPr="007329B1">
              <w:rPr>
                <w:rFonts w:ascii="Amiri" w:eastAsia="Calibri" w:hAnsi="Amiri" w:cs="Arial"/>
                <w:color w:val="000000" w:themeColor="text1"/>
                <w:sz w:val="28"/>
                <w:szCs w:val="28"/>
                <w:rtl/>
              </w:rPr>
              <w:t>ملزم للطرفين.</w:t>
            </w:r>
            <w:r w:rsidR="00DB636C" w:rsidRPr="007329B1">
              <w:rPr>
                <w:rFonts w:ascii="Amiri" w:eastAsia="Calibri" w:hAnsi="Amiri" w:cs="Arial" w:hint="cs"/>
                <w:color w:val="000000" w:themeColor="text1"/>
                <w:sz w:val="28"/>
                <w:szCs w:val="28"/>
                <w:rtl/>
              </w:rPr>
              <w:t xml:space="preserve"> </w:t>
            </w:r>
          </w:p>
          <w:p w14:paraId="5C605645" w14:textId="77777777" w:rsidR="00DB636C" w:rsidRPr="007329B1" w:rsidRDefault="00DB636C" w:rsidP="00DB636C">
            <w:pPr>
              <w:bidi/>
              <w:spacing w:after="0" w:line="240" w:lineRule="auto"/>
              <w:jc w:val="both"/>
              <w:rPr>
                <w:rFonts w:ascii="Amiri" w:eastAsia="Calibri" w:hAnsi="Amiri" w:cs="Arial"/>
                <w:color w:val="000000" w:themeColor="text1"/>
                <w:sz w:val="28"/>
                <w:szCs w:val="28"/>
                <w:rtl/>
              </w:rPr>
            </w:pPr>
          </w:p>
          <w:p w14:paraId="3D615F6F" w14:textId="77777777" w:rsidR="00DB636C" w:rsidRPr="007329B1" w:rsidRDefault="00DB636C" w:rsidP="00883A39">
            <w:pPr>
              <w:shd w:val="clear" w:color="auto" w:fill="FFFFFF" w:themeFill="background1"/>
              <w:bidi/>
              <w:spacing w:after="0" w:line="240" w:lineRule="auto"/>
              <w:jc w:val="both"/>
              <w:rPr>
                <w:rFonts w:ascii="Amiri" w:eastAsia="Calibri" w:hAnsi="Amiri" w:cs="Arial"/>
                <w:b/>
                <w:bCs/>
                <w:color w:val="000000" w:themeColor="text1"/>
                <w:sz w:val="28"/>
                <w:szCs w:val="28"/>
              </w:rPr>
            </w:pPr>
            <w:r w:rsidRPr="007329B1">
              <w:rPr>
                <w:rFonts w:ascii="Amiri" w:eastAsia="Calibri" w:hAnsi="Amiri" w:cs="Arial"/>
                <w:b/>
                <w:bCs/>
                <w:color w:val="000000" w:themeColor="text1"/>
                <w:sz w:val="28"/>
                <w:szCs w:val="28"/>
                <w:rtl/>
              </w:rPr>
              <w:t>دمج معايير الاستدامة في قرارات التمويل</w:t>
            </w:r>
          </w:p>
          <w:p w14:paraId="5B96FAAB" w14:textId="77777777" w:rsidR="00DB636C" w:rsidRPr="007329B1" w:rsidRDefault="00DB636C" w:rsidP="00883A39">
            <w:pPr>
              <w:shd w:val="clear" w:color="auto" w:fill="FFFFFF" w:themeFill="background1"/>
              <w:bidi/>
              <w:spacing w:after="0" w:line="240" w:lineRule="auto"/>
              <w:jc w:val="both"/>
              <w:rPr>
                <w:rFonts w:ascii="Amiri" w:eastAsia="Calibri" w:hAnsi="Amiri" w:cs="Arial"/>
                <w:color w:val="000000" w:themeColor="text1"/>
                <w:sz w:val="28"/>
                <w:szCs w:val="28"/>
              </w:rPr>
            </w:pPr>
            <w:r w:rsidRPr="007329B1">
              <w:rPr>
                <w:rFonts w:ascii="Amiri" w:eastAsia="Calibri" w:hAnsi="Amiri" w:cs="Arial"/>
                <w:color w:val="000000" w:themeColor="text1"/>
                <w:sz w:val="28"/>
                <w:szCs w:val="28"/>
                <w:rtl/>
              </w:rPr>
              <w:t>يلتزم مصرف العربية الإسلامي بأخذ الجوانب البيئية والاجتماعية بنظر الاعتبار عند دراسة ومنح التمويلات الإسلامية، وبما يتناسب مع طبيعة وحجم النشاط الممول، وذلك من خلال تقييم أولي للمخاطر البيئية والاجتماعية المحتملة، دون الإخلال بالضوابط الشرعية أو تعليمات البنك المركزي العراقي</w:t>
            </w:r>
            <w:r w:rsidRPr="007329B1">
              <w:rPr>
                <w:rFonts w:ascii="Amiri" w:eastAsia="Calibri" w:hAnsi="Amiri" w:cs="Arial"/>
                <w:color w:val="000000" w:themeColor="text1"/>
                <w:sz w:val="28"/>
                <w:szCs w:val="28"/>
              </w:rPr>
              <w:t>.</w:t>
            </w:r>
          </w:p>
          <w:p w14:paraId="3A6DD99C" w14:textId="77777777" w:rsidR="00DB636C" w:rsidRPr="007329B1" w:rsidRDefault="00DB636C" w:rsidP="00883A39">
            <w:pPr>
              <w:shd w:val="clear" w:color="auto" w:fill="FFFFFF" w:themeFill="background1"/>
              <w:bidi/>
              <w:spacing w:after="0" w:line="240" w:lineRule="auto"/>
              <w:jc w:val="both"/>
              <w:rPr>
                <w:rFonts w:ascii="Amiri" w:eastAsia="Calibri" w:hAnsi="Amiri" w:cs="Arial"/>
                <w:color w:val="000000" w:themeColor="text1"/>
                <w:sz w:val="28"/>
                <w:szCs w:val="28"/>
                <w:rtl/>
              </w:rPr>
            </w:pPr>
            <w:r w:rsidRPr="007329B1">
              <w:rPr>
                <w:rFonts w:ascii="Amiri" w:eastAsia="Calibri" w:hAnsi="Amiri" w:cs="Arial"/>
                <w:color w:val="000000" w:themeColor="text1"/>
                <w:sz w:val="28"/>
                <w:szCs w:val="28"/>
                <w:rtl/>
              </w:rPr>
              <w:t>ويهدف هذا الإجراء إلى ضمان توجيه التمويلات نحو الأنشطة الاقتصادية المستدامة والحد من تمويل الأنشطة ذات الآثار السلبية على البيئة أو المجتمع، وبما يعزز الاستقرار المالي ويحافظ على سمعة المصرف</w:t>
            </w:r>
            <w:r w:rsidRPr="007329B1">
              <w:rPr>
                <w:rFonts w:ascii="Amiri" w:eastAsia="Calibri" w:hAnsi="Amiri" w:cs="Arial"/>
                <w:color w:val="000000" w:themeColor="text1"/>
                <w:sz w:val="28"/>
                <w:szCs w:val="28"/>
              </w:rPr>
              <w:t>.</w:t>
            </w:r>
          </w:p>
          <w:p w14:paraId="4389406F" w14:textId="4457F691" w:rsidR="00DB636C" w:rsidRPr="007329B1" w:rsidRDefault="00DB636C" w:rsidP="00DB636C">
            <w:pPr>
              <w:bidi/>
              <w:rPr>
                <w:rFonts w:ascii="Amiri" w:eastAsia="Calibri" w:hAnsi="Amiri" w:cs="Arial"/>
                <w:color w:val="000000" w:themeColor="text1"/>
                <w:sz w:val="28"/>
                <w:szCs w:val="28"/>
                <w:rtl/>
              </w:rPr>
            </w:pPr>
          </w:p>
        </w:tc>
      </w:tr>
      <w:tr w:rsidR="007329B1" w:rsidRPr="007329B1" w14:paraId="1684E917" w14:textId="77777777" w:rsidTr="001E5240">
        <w:trPr>
          <w:trHeight w:val="1968"/>
        </w:trPr>
        <w:tc>
          <w:tcPr>
            <w:tcW w:w="2693" w:type="dxa"/>
          </w:tcPr>
          <w:p w14:paraId="6F59F2C1" w14:textId="77777777" w:rsidR="00895136" w:rsidRPr="007329B1" w:rsidRDefault="00895136" w:rsidP="00920550">
            <w:pPr>
              <w:pStyle w:val="ListParagraph"/>
              <w:bidi/>
              <w:spacing w:before="200" w:after="0" w:line="240" w:lineRule="auto"/>
              <w:ind w:left="0"/>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خطابات الضمان</w:t>
            </w:r>
          </w:p>
        </w:tc>
        <w:tc>
          <w:tcPr>
            <w:tcW w:w="6750" w:type="dxa"/>
          </w:tcPr>
          <w:p w14:paraId="68C2DC28" w14:textId="77777777" w:rsidR="00895136" w:rsidRPr="007329B1" w:rsidRDefault="00920550" w:rsidP="00920550">
            <w:pPr>
              <w:bidi/>
              <w:spacing w:before="200" w:after="0" w:line="240" w:lineRule="auto"/>
              <w:jc w:val="both"/>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هو تعهد يصدر من المصرف بناءاً على طلب أحد الزبائن ( الآمـر ) بدفــــع مبلغ معين أو قابل للتعيين لشخص آخر ( المستفيد) دون قيد أو شــرط إذا طلب منـــــه ذلك خلال المدة المعينة في الخطاب ويحدد في خطاب الضمان الغرض الذي يصدر من أجله</w:t>
            </w:r>
          </w:p>
        </w:tc>
      </w:tr>
      <w:tr w:rsidR="007329B1" w:rsidRPr="007329B1" w14:paraId="40F71437" w14:textId="77777777" w:rsidTr="001E5240">
        <w:tc>
          <w:tcPr>
            <w:tcW w:w="2693" w:type="dxa"/>
          </w:tcPr>
          <w:p w14:paraId="03EEC2D1" w14:textId="77777777" w:rsidR="00895136" w:rsidRPr="007329B1" w:rsidRDefault="00895136" w:rsidP="00920550">
            <w:pPr>
              <w:pStyle w:val="ListParagraph"/>
              <w:bidi/>
              <w:spacing w:before="200" w:after="0" w:line="240" w:lineRule="auto"/>
              <w:ind w:left="0"/>
              <w:jc w:val="center"/>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الصكوك المصرفية</w:t>
            </w:r>
          </w:p>
        </w:tc>
        <w:tc>
          <w:tcPr>
            <w:tcW w:w="6750" w:type="dxa"/>
          </w:tcPr>
          <w:p w14:paraId="79B48CE3" w14:textId="77777777" w:rsidR="00920550" w:rsidRPr="007329B1" w:rsidRDefault="00920550" w:rsidP="00920550">
            <w:pPr>
              <w:bidi/>
              <w:spacing w:before="200" w:after="0" w:line="240" w:lineRule="auto"/>
              <w:jc w:val="both"/>
              <w:rPr>
                <w:rFonts w:asciiTheme="minorBidi" w:eastAsia="+mn-ea" w:hAnsiTheme="minorBidi"/>
                <w:color w:val="000000" w:themeColor="text1"/>
                <w:kern w:val="24"/>
                <w:sz w:val="28"/>
                <w:szCs w:val="28"/>
                <w:lang w:bidi="ar-IQ"/>
              </w:rPr>
            </w:pPr>
            <w:r w:rsidRPr="007329B1">
              <w:rPr>
                <w:rFonts w:asciiTheme="minorBidi" w:eastAsia="+mn-ea" w:hAnsiTheme="minorBidi"/>
                <w:color w:val="000000" w:themeColor="text1"/>
                <w:kern w:val="24"/>
                <w:sz w:val="28"/>
                <w:szCs w:val="28"/>
                <w:rtl/>
                <w:lang w:bidi="ar-IQ"/>
              </w:rPr>
              <w:t>صكوك مصدقة :- صك من حساب الزبون لامر جهة معينة يتعهد من خلالها المصرف بدفع قيمة الصك</w:t>
            </w:r>
          </w:p>
          <w:p w14:paraId="1E8DCCD0" w14:textId="77777777" w:rsidR="00120079" w:rsidRPr="007329B1" w:rsidRDefault="00920550" w:rsidP="000422DA">
            <w:pPr>
              <w:bidi/>
              <w:spacing w:before="200" w:after="0" w:line="240" w:lineRule="auto"/>
              <w:jc w:val="both"/>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 xml:space="preserve">صكوك سفاتج :- صك يصدره </w:t>
            </w:r>
            <w:r w:rsidR="000422DA" w:rsidRPr="007329B1">
              <w:rPr>
                <w:rFonts w:asciiTheme="minorBidi" w:eastAsia="+mn-ea" w:hAnsiTheme="minorBidi" w:hint="cs"/>
                <w:color w:val="000000" w:themeColor="text1"/>
                <w:kern w:val="24"/>
                <w:sz w:val="28"/>
                <w:szCs w:val="28"/>
                <w:rtl/>
                <w:lang w:bidi="ar-IQ"/>
              </w:rPr>
              <w:t xml:space="preserve">المصرف </w:t>
            </w:r>
            <w:r w:rsidRPr="007329B1">
              <w:rPr>
                <w:rFonts w:asciiTheme="minorBidi" w:eastAsia="+mn-ea" w:hAnsiTheme="minorBidi"/>
                <w:color w:val="000000" w:themeColor="text1"/>
                <w:kern w:val="24"/>
                <w:sz w:val="28"/>
                <w:szCs w:val="28"/>
                <w:rtl/>
                <w:lang w:bidi="ar-IQ"/>
              </w:rPr>
              <w:t>بطلب من زبون يتعهد المصرف من خلاله بدفع قيمة الصك</w:t>
            </w:r>
          </w:p>
        </w:tc>
      </w:tr>
      <w:tr w:rsidR="007329B1" w:rsidRPr="007329B1" w14:paraId="136185D4" w14:textId="77777777" w:rsidTr="001E5240">
        <w:trPr>
          <w:trHeight w:val="1680"/>
        </w:trPr>
        <w:tc>
          <w:tcPr>
            <w:tcW w:w="2693" w:type="dxa"/>
          </w:tcPr>
          <w:p w14:paraId="61CF54D9" w14:textId="77777777" w:rsidR="00895136" w:rsidRPr="007329B1" w:rsidRDefault="00895136" w:rsidP="00920550">
            <w:pPr>
              <w:pStyle w:val="ListParagraph"/>
              <w:bidi/>
              <w:spacing w:before="200" w:after="0" w:line="240" w:lineRule="auto"/>
              <w:ind w:left="0"/>
              <w:jc w:val="center"/>
              <w:rPr>
                <w:rFonts w:ascii="Calibri" w:eastAsia="+mn-ea" w:hAnsi="Calibri" w:cs="Arial"/>
                <w:color w:val="000000" w:themeColor="text1"/>
                <w:kern w:val="24"/>
                <w:sz w:val="28"/>
                <w:szCs w:val="28"/>
                <w:rtl/>
                <w:lang w:bidi="ar-IQ"/>
              </w:rPr>
            </w:pPr>
            <w:r w:rsidRPr="007329B1">
              <w:rPr>
                <w:rFonts w:ascii="Calibri" w:eastAsia="+mn-ea" w:hAnsi="Calibri" w:cs="Arial"/>
                <w:color w:val="000000" w:themeColor="text1"/>
                <w:kern w:val="24"/>
                <w:sz w:val="28"/>
                <w:szCs w:val="28"/>
                <w:rtl/>
                <w:lang w:bidi="ar-IQ"/>
              </w:rPr>
              <w:lastRenderedPageBreak/>
              <w:t>صكوك المقاصة الالكترونية</w:t>
            </w:r>
          </w:p>
        </w:tc>
        <w:tc>
          <w:tcPr>
            <w:tcW w:w="6750" w:type="dxa"/>
          </w:tcPr>
          <w:p w14:paraId="69F704FC" w14:textId="77777777" w:rsidR="00920550" w:rsidRPr="007329B1" w:rsidRDefault="00920550" w:rsidP="00920550">
            <w:pPr>
              <w:bidi/>
              <w:spacing w:before="200" w:after="0" w:line="240" w:lineRule="auto"/>
              <w:jc w:val="both"/>
              <w:rPr>
                <w:rFonts w:asciiTheme="minorBidi" w:eastAsia="+mn-ea" w:hAnsiTheme="minorBidi"/>
                <w:color w:val="000000" w:themeColor="text1"/>
                <w:kern w:val="24"/>
                <w:sz w:val="28"/>
                <w:szCs w:val="28"/>
                <w:lang w:bidi="ar-IQ"/>
              </w:rPr>
            </w:pPr>
            <w:r w:rsidRPr="007329B1">
              <w:rPr>
                <w:rFonts w:asciiTheme="minorBidi" w:eastAsia="+mn-ea" w:hAnsiTheme="minorBidi"/>
                <w:color w:val="000000" w:themeColor="text1"/>
                <w:kern w:val="24"/>
                <w:sz w:val="28"/>
                <w:szCs w:val="28"/>
                <w:rtl/>
                <w:lang w:bidi="ar-IQ"/>
              </w:rPr>
              <w:t xml:space="preserve">تحويل المبالغ بين المصارف وفروعها داخل العراق عن طريق </w:t>
            </w:r>
          </w:p>
          <w:p w14:paraId="448736ED" w14:textId="77777777" w:rsidR="00920550" w:rsidRPr="007329B1" w:rsidRDefault="00920550" w:rsidP="00120079">
            <w:pPr>
              <w:bidi/>
              <w:spacing w:after="0" w:line="240" w:lineRule="auto"/>
              <w:jc w:val="both"/>
              <w:rPr>
                <w:rFonts w:asciiTheme="minorBidi" w:eastAsia="+mn-ea" w:hAnsiTheme="minorBidi"/>
                <w:color w:val="000000" w:themeColor="text1"/>
                <w:kern w:val="24"/>
                <w:sz w:val="28"/>
                <w:szCs w:val="28"/>
                <w:lang w:bidi="ar-IQ"/>
              </w:rPr>
            </w:pPr>
            <w:r w:rsidRPr="007329B1">
              <w:rPr>
                <w:rFonts w:asciiTheme="minorBidi" w:eastAsia="+mn-ea" w:hAnsiTheme="minorBidi"/>
                <w:color w:val="000000" w:themeColor="text1"/>
                <w:kern w:val="24"/>
                <w:sz w:val="28"/>
                <w:szCs w:val="28"/>
                <w:rtl/>
                <w:lang w:bidi="ar-IQ"/>
              </w:rPr>
              <w:t>- تحصيل الصكوك المسحوبة على زبائن مصارف آخرى لصالح زبون المصرف</w:t>
            </w:r>
          </w:p>
          <w:p w14:paraId="1252F3D9" w14:textId="77777777" w:rsidR="00895136" w:rsidRPr="007329B1" w:rsidRDefault="00920550" w:rsidP="00120079">
            <w:pPr>
              <w:bidi/>
              <w:spacing w:after="0" w:line="240" w:lineRule="auto"/>
              <w:jc w:val="both"/>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 تحصيل الصكوك المسحوبة على زبائننا لصالح زبائن مصارف أخرى</w:t>
            </w:r>
          </w:p>
        </w:tc>
      </w:tr>
      <w:tr w:rsidR="007329B1" w:rsidRPr="007329B1" w14:paraId="2396B1C9" w14:textId="77777777" w:rsidTr="001E5240">
        <w:trPr>
          <w:trHeight w:val="1500"/>
        </w:trPr>
        <w:tc>
          <w:tcPr>
            <w:tcW w:w="2693" w:type="dxa"/>
          </w:tcPr>
          <w:p w14:paraId="1F57E01F" w14:textId="77777777" w:rsidR="00895136" w:rsidRPr="007329B1" w:rsidRDefault="00895136" w:rsidP="00120079">
            <w:pPr>
              <w:pStyle w:val="ListParagraph"/>
              <w:bidi/>
              <w:spacing w:after="0" w:line="240" w:lineRule="auto"/>
              <w:ind w:left="0"/>
              <w:jc w:val="center"/>
              <w:rPr>
                <w:rFonts w:ascii="Calibri" w:eastAsia="+mn-ea" w:hAnsi="Calibri" w:cs="Arial"/>
                <w:color w:val="000000" w:themeColor="text1"/>
                <w:kern w:val="24"/>
                <w:sz w:val="28"/>
                <w:szCs w:val="28"/>
                <w:rtl/>
                <w:lang w:bidi="ar-IQ"/>
              </w:rPr>
            </w:pPr>
            <w:r w:rsidRPr="007329B1">
              <w:rPr>
                <w:rFonts w:ascii="Calibri" w:eastAsia="+mn-ea" w:hAnsi="Calibri" w:cs="Arial"/>
                <w:color w:val="000000" w:themeColor="text1"/>
                <w:kern w:val="24"/>
                <w:sz w:val="28"/>
                <w:szCs w:val="28"/>
                <w:rtl/>
                <w:lang w:bidi="ar-IQ"/>
              </w:rPr>
              <w:t>اعتمادات مستندية</w:t>
            </w:r>
          </w:p>
        </w:tc>
        <w:tc>
          <w:tcPr>
            <w:tcW w:w="6750" w:type="dxa"/>
          </w:tcPr>
          <w:p w14:paraId="093DD164" w14:textId="77777777" w:rsidR="00895136" w:rsidRPr="007329B1" w:rsidRDefault="00920550" w:rsidP="00120079">
            <w:pPr>
              <w:bidi/>
              <w:spacing w:before="240" w:after="0" w:line="240" w:lineRule="auto"/>
              <w:jc w:val="both"/>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هو تعهد صادر من البنك فاتح الاعتماد بناء على طلب أحد عملائه (المستوردين) ، يتعهد فيه البنك بدفع المبلغ الى بنك أخر لصالح المستفيد وهو المصدر (المورد) مقابل استلام مستندات مطابقة للشروط المتفق عليها والواردة في الاعتماد.</w:t>
            </w:r>
          </w:p>
        </w:tc>
      </w:tr>
      <w:tr w:rsidR="007329B1" w:rsidRPr="007329B1" w14:paraId="580CC432" w14:textId="77777777" w:rsidTr="001E5240">
        <w:trPr>
          <w:trHeight w:val="672"/>
        </w:trPr>
        <w:tc>
          <w:tcPr>
            <w:tcW w:w="2693" w:type="dxa"/>
          </w:tcPr>
          <w:p w14:paraId="672F384B" w14:textId="77777777" w:rsidR="00895136" w:rsidRPr="007329B1" w:rsidRDefault="00895136" w:rsidP="00920550">
            <w:pPr>
              <w:pStyle w:val="ListParagraph"/>
              <w:bidi/>
              <w:spacing w:before="200" w:after="0" w:line="240" w:lineRule="auto"/>
              <w:ind w:left="0"/>
              <w:jc w:val="center"/>
              <w:rPr>
                <w:rFonts w:ascii="Calibri" w:eastAsia="+mn-ea" w:hAnsi="Calibri" w:cs="Arial"/>
                <w:color w:val="000000" w:themeColor="text1"/>
                <w:kern w:val="24"/>
                <w:sz w:val="28"/>
                <w:szCs w:val="28"/>
                <w:rtl/>
                <w:lang w:bidi="ar-IQ"/>
              </w:rPr>
            </w:pPr>
            <w:r w:rsidRPr="007329B1">
              <w:rPr>
                <w:rFonts w:ascii="Calibri" w:eastAsia="+mn-ea" w:hAnsi="Calibri" w:cs="Arial" w:hint="cs"/>
                <w:color w:val="000000" w:themeColor="text1"/>
                <w:kern w:val="24"/>
                <w:sz w:val="28"/>
                <w:szCs w:val="28"/>
                <w:rtl/>
                <w:lang w:bidi="ar-IQ"/>
              </w:rPr>
              <w:t>بيع وشراء العملات الاجنبية</w:t>
            </w:r>
          </w:p>
        </w:tc>
        <w:tc>
          <w:tcPr>
            <w:tcW w:w="6750" w:type="dxa"/>
          </w:tcPr>
          <w:p w14:paraId="198F9201" w14:textId="77777777" w:rsidR="00895136" w:rsidRPr="007329B1" w:rsidRDefault="00120079" w:rsidP="00120079">
            <w:pPr>
              <w:bidi/>
              <w:spacing w:before="240" w:after="0" w:line="240" w:lineRule="auto"/>
              <w:jc w:val="both"/>
              <w:rPr>
                <w:rFonts w:asciiTheme="minorBidi" w:eastAsia="+mn-ea" w:hAnsiTheme="minorBidi"/>
                <w:color w:val="000000" w:themeColor="text1"/>
                <w:kern w:val="24"/>
                <w:sz w:val="28"/>
                <w:szCs w:val="28"/>
                <w:lang w:bidi="ar-IQ"/>
              </w:rPr>
            </w:pPr>
            <w:r w:rsidRPr="007329B1">
              <w:rPr>
                <w:rFonts w:asciiTheme="minorBidi" w:eastAsia="+mn-ea" w:hAnsiTheme="minorBidi"/>
                <w:color w:val="000000" w:themeColor="text1"/>
                <w:kern w:val="24"/>
                <w:sz w:val="28"/>
                <w:szCs w:val="28"/>
                <w:rtl/>
                <w:lang w:bidi="ar-IQ"/>
              </w:rPr>
              <w:t>يقدم المصرف العربية الاسلامي خدمات بيع وشراء العملات الأجنبية بأسعار منافسة، بما يضمن توفير العملات اللازمة للأنشطة التجارية الخاصة بالشركات</w:t>
            </w:r>
          </w:p>
          <w:p w14:paraId="33E0F466" w14:textId="77777777" w:rsidR="00A75A3A" w:rsidRPr="007329B1" w:rsidRDefault="00A75A3A" w:rsidP="00A75A3A">
            <w:pPr>
              <w:bidi/>
              <w:spacing w:before="240" w:after="0" w:line="240" w:lineRule="auto"/>
              <w:jc w:val="both"/>
              <w:rPr>
                <w:rFonts w:asciiTheme="minorBidi" w:eastAsia="+mn-ea" w:hAnsiTheme="minorBidi"/>
                <w:color w:val="000000" w:themeColor="text1"/>
                <w:kern w:val="24"/>
                <w:sz w:val="28"/>
                <w:szCs w:val="28"/>
                <w:rtl/>
                <w:lang w:bidi="ar-IQ"/>
              </w:rPr>
            </w:pPr>
          </w:p>
        </w:tc>
      </w:tr>
      <w:tr w:rsidR="007329B1" w:rsidRPr="007329B1" w14:paraId="3DD3BED9" w14:textId="77777777" w:rsidTr="001E5240">
        <w:tc>
          <w:tcPr>
            <w:tcW w:w="2693" w:type="dxa"/>
          </w:tcPr>
          <w:p w14:paraId="7CCF9584" w14:textId="77777777" w:rsidR="00895136" w:rsidRPr="007329B1" w:rsidRDefault="000422DA" w:rsidP="00920550">
            <w:pPr>
              <w:pStyle w:val="ListParagraph"/>
              <w:bidi/>
              <w:spacing w:before="200" w:after="0" w:line="240" w:lineRule="auto"/>
              <w:ind w:left="0"/>
              <w:jc w:val="center"/>
              <w:rPr>
                <w:rFonts w:ascii="Calibri" w:eastAsia="+mn-ea" w:hAnsi="Calibri" w:cs="Arial"/>
                <w:color w:val="000000" w:themeColor="text1"/>
                <w:kern w:val="24"/>
                <w:sz w:val="28"/>
                <w:szCs w:val="28"/>
                <w:lang w:bidi="ar-IQ"/>
              </w:rPr>
            </w:pPr>
            <w:r w:rsidRPr="007329B1">
              <w:rPr>
                <w:rFonts w:ascii="Calibri" w:eastAsia="+mn-ea" w:hAnsi="Calibri" w:cs="Arial" w:hint="cs"/>
                <w:color w:val="000000" w:themeColor="text1"/>
                <w:kern w:val="24"/>
                <w:sz w:val="28"/>
                <w:szCs w:val="28"/>
                <w:rtl/>
                <w:lang w:bidi="ar-IQ"/>
              </w:rPr>
              <w:t xml:space="preserve">خدمة </w:t>
            </w:r>
            <w:r w:rsidRPr="007329B1">
              <w:rPr>
                <w:rFonts w:ascii="Calibri" w:eastAsia="+mn-ea" w:hAnsi="Calibri" w:cs="Arial"/>
                <w:color w:val="000000" w:themeColor="text1"/>
                <w:kern w:val="24"/>
                <w:sz w:val="28"/>
                <w:szCs w:val="28"/>
                <w:lang w:bidi="ar-IQ"/>
              </w:rPr>
              <w:t>online banking</w:t>
            </w:r>
          </w:p>
        </w:tc>
        <w:tc>
          <w:tcPr>
            <w:tcW w:w="6750" w:type="dxa"/>
          </w:tcPr>
          <w:p w14:paraId="42A7E39C" w14:textId="77777777" w:rsidR="00895136" w:rsidRPr="007329B1" w:rsidRDefault="00920550" w:rsidP="00895136">
            <w:pPr>
              <w:bidi/>
              <w:spacing w:before="200" w:after="0" w:line="240" w:lineRule="auto"/>
              <w:jc w:val="both"/>
              <w:rPr>
                <w:rFonts w:asciiTheme="minorBidi" w:eastAsia="+mn-ea" w:hAnsiTheme="minorBidi"/>
                <w:color w:val="000000" w:themeColor="text1"/>
                <w:kern w:val="24"/>
                <w:sz w:val="28"/>
                <w:szCs w:val="28"/>
                <w:rtl/>
                <w:lang w:bidi="ar-IQ"/>
              </w:rPr>
            </w:pPr>
            <w:r w:rsidRPr="007329B1">
              <w:rPr>
                <w:rFonts w:asciiTheme="minorBidi" w:eastAsia="+mn-ea" w:hAnsiTheme="minorBidi"/>
                <w:color w:val="000000" w:themeColor="text1"/>
                <w:kern w:val="24"/>
                <w:sz w:val="28"/>
                <w:szCs w:val="28"/>
                <w:rtl/>
                <w:lang w:bidi="ar-IQ"/>
              </w:rPr>
              <w:t>ت</w:t>
            </w:r>
            <w:r w:rsidR="002E5886" w:rsidRPr="007329B1">
              <w:rPr>
                <w:rFonts w:asciiTheme="minorBidi" w:eastAsia="+mn-ea" w:hAnsiTheme="minorBidi" w:hint="cs"/>
                <w:color w:val="000000" w:themeColor="text1"/>
                <w:kern w:val="24"/>
                <w:sz w:val="28"/>
                <w:szCs w:val="28"/>
                <w:rtl/>
                <w:lang w:bidi="ar-IQ"/>
              </w:rPr>
              <w:t>ُ</w:t>
            </w:r>
            <w:r w:rsidRPr="007329B1">
              <w:rPr>
                <w:rFonts w:asciiTheme="minorBidi" w:eastAsia="+mn-ea" w:hAnsiTheme="minorBidi"/>
                <w:color w:val="000000" w:themeColor="text1"/>
                <w:kern w:val="24"/>
                <w:sz w:val="28"/>
                <w:szCs w:val="28"/>
                <w:rtl/>
                <w:lang w:bidi="ar-IQ"/>
              </w:rPr>
              <w:t>مكن الزبائن من الاطلاع على حساباتهم عن طريق الموقع الالكتروني للمصرف</w:t>
            </w:r>
          </w:p>
        </w:tc>
      </w:tr>
      <w:tr w:rsidR="007329B1" w:rsidRPr="007329B1" w14:paraId="1C4C8F34" w14:textId="77777777" w:rsidTr="001E5240">
        <w:tc>
          <w:tcPr>
            <w:tcW w:w="2693" w:type="dxa"/>
          </w:tcPr>
          <w:p w14:paraId="7F4D693D" w14:textId="77777777" w:rsidR="00120079" w:rsidRPr="007329B1" w:rsidRDefault="00120079" w:rsidP="00374A3F">
            <w:pPr>
              <w:pStyle w:val="ListParagraph"/>
              <w:bidi/>
              <w:spacing w:before="200" w:after="0" w:line="240" w:lineRule="auto"/>
              <w:ind w:left="0"/>
              <w:jc w:val="center"/>
              <w:rPr>
                <w:rFonts w:ascii="Calibri" w:eastAsia="+mn-ea" w:hAnsi="Calibri" w:cs="Arial"/>
                <w:color w:val="000000" w:themeColor="text1"/>
                <w:kern w:val="24"/>
                <w:sz w:val="28"/>
                <w:szCs w:val="28"/>
                <w:lang w:bidi="ar-IQ"/>
              </w:rPr>
            </w:pPr>
            <w:r w:rsidRPr="007329B1">
              <w:rPr>
                <w:rFonts w:ascii="Calibri" w:eastAsia="+mn-ea" w:hAnsi="Calibri" w:cs="Arial" w:hint="cs"/>
                <w:color w:val="000000" w:themeColor="text1"/>
                <w:kern w:val="24"/>
                <w:sz w:val="28"/>
                <w:szCs w:val="28"/>
                <w:rtl/>
                <w:lang w:bidi="ar-IQ"/>
              </w:rPr>
              <w:t xml:space="preserve">خدمة </w:t>
            </w:r>
            <w:r w:rsidR="00374A3F" w:rsidRPr="007329B1">
              <w:rPr>
                <w:rFonts w:ascii="Calibri" w:eastAsia="+mn-ea" w:hAnsi="Calibri" w:cs="Arial"/>
                <w:color w:val="000000" w:themeColor="text1"/>
                <w:kern w:val="24"/>
                <w:sz w:val="28"/>
                <w:szCs w:val="28"/>
                <w:lang w:bidi="ar-IQ"/>
              </w:rPr>
              <w:t xml:space="preserve">mobile banking </w:t>
            </w:r>
          </w:p>
        </w:tc>
        <w:tc>
          <w:tcPr>
            <w:tcW w:w="6750" w:type="dxa"/>
          </w:tcPr>
          <w:p w14:paraId="57CB4444" w14:textId="77777777" w:rsidR="00120079" w:rsidRPr="007329B1" w:rsidRDefault="00120079" w:rsidP="00A75A3A">
            <w:pPr>
              <w:bidi/>
              <w:spacing w:before="200" w:after="0" w:line="240" w:lineRule="auto"/>
              <w:jc w:val="both"/>
              <w:rPr>
                <w:rFonts w:asciiTheme="minorBidi" w:eastAsia="+mn-ea" w:hAnsiTheme="minorBidi"/>
                <w:color w:val="000000" w:themeColor="text1"/>
                <w:kern w:val="24"/>
                <w:sz w:val="28"/>
                <w:szCs w:val="28"/>
                <w:lang w:bidi="ar-IQ"/>
              </w:rPr>
            </w:pPr>
            <w:r w:rsidRPr="007329B1">
              <w:rPr>
                <w:rFonts w:asciiTheme="minorBidi" w:eastAsia="+mn-ea" w:hAnsiTheme="minorBidi"/>
                <w:color w:val="000000" w:themeColor="text1"/>
                <w:kern w:val="24"/>
                <w:sz w:val="28"/>
                <w:szCs w:val="28"/>
                <w:rtl/>
                <w:lang w:bidi="ar-IQ"/>
              </w:rPr>
              <w:t xml:space="preserve"> ي</w:t>
            </w:r>
            <w:r w:rsidR="002E5886" w:rsidRPr="007329B1">
              <w:rPr>
                <w:rFonts w:asciiTheme="minorBidi" w:eastAsia="+mn-ea" w:hAnsiTheme="minorBidi" w:hint="cs"/>
                <w:color w:val="000000" w:themeColor="text1"/>
                <w:kern w:val="24"/>
                <w:sz w:val="28"/>
                <w:szCs w:val="28"/>
                <w:rtl/>
                <w:lang w:bidi="ar-IQ"/>
              </w:rPr>
              <w:t>ُ</w:t>
            </w:r>
            <w:r w:rsidR="002E5886" w:rsidRPr="007329B1">
              <w:rPr>
                <w:rFonts w:asciiTheme="minorBidi" w:eastAsia="+mn-ea" w:hAnsiTheme="minorBidi"/>
                <w:color w:val="000000" w:themeColor="text1"/>
                <w:kern w:val="24"/>
                <w:sz w:val="28"/>
                <w:szCs w:val="28"/>
                <w:rtl/>
                <w:lang w:bidi="ar-IQ"/>
              </w:rPr>
              <w:t xml:space="preserve">مكن </w:t>
            </w:r>
            <w:r w:rsidRPr="007329B1">
              <w:rPr>
                <w:rFonts w:asciiTheme="minorBidi" w:eastAsia="+mn-ea" w:hAnsiTheme="minorBidi"/>
                <w:color w:val="000000" w:themeColor="text1"/>
                <w:kern w:val="24"/>
                <w:sz w:val="28"/>
                <w:szCs w:val="28"/>
                <w:rtl/>
                <w:lang w:bidi="ar-IQ"/>
              </w:rPr>
              <w:t>زبائن المصرف من انجاز معاملاتهم المصرفية من خلال استخدام هواتفهم الذكية عبر تنزيل التطبيق الخاص بالخدمات المصرفية للمصرف مما يوفر سهولة الوصول الى حساباتهم المصرفية واجراء العمليات بأنفسهم  وفي اي وقت</w:t>
            </w:r>
            <w:r w:rsidRPr="007329B1">
              <w:rPr>
                <w:rFonts w:asciiTheme="minorBidi" w:eastAsia="+mn-ea" w:hAnsiTheme="minorBidi"/>
                <w:color w:val="000000" w:themeColor="text1"/>
                <w:kern w:val="24"/>
                <w:sz w:val="28"/>
                <w:szCs w:val="28"/>
                <w:lang w:bidi="ar-IQ"/>
              </w:rPr>
              <w:t>.</w:t>
            </w:r>
          </w:p>
          <w:p w14:paraId="2C06CF54" w14:textId="77777777" w:rsidR="00A75A3A" w:rsidRPr="007329B1" w:rsidRDefault="00A75A3A" w:rsidP="00A75A3A">
            <w:pPr>
              <w:bidi/>
              <w:spacing w:before="200" w:after="0" w:line="240" w:lineRule="auto"/>
              <w:jc w:val="both"/>
              <w:rPr>
                <w:rFonts w:asciiTheme="minorBidi" w:eastAsia="+mn-ea" w:hAnsiTheme="minorBidi"/>
                <w:color w:val="000000" w:themeColor="text1"/>
                <w:kern w:val="24"/>
                <w:sz w:val="28"/>
                <w:szCs w:val="28"/>
                <w:rtl/>
                <w:lang w:bidi="ar-IQ"/>
              </w:rPr>
            </w:pPr>
          </w:p>
        </w:tc>
      </w:tr>
    </w:tbl>
    <w:p w14:paraId="401E6E85" w14:textId="77777777" w:rsidR="00CD784E" w:rsidRPr="007329B1" w:rsidRDefault="00CD784E" w:rsidP="00920550">
      <w:pPr>
        <w:bidi/>
        <w:spacing w:before="200" w:after="0" w:line="288" w:lineRule="auto"/>
        <w:jc w:val="both"/>
        <w:rPr>
          <w:rFonts w:ascii="Calibri" w:eastAsia="+mn-ea" w:hAnsi="Calibri" w:cs="Arial"/>
          <w:b/>
          <w:bCs/>
          <w:color w:val="000000" w:themeColor="text1"/>
          <w:kern w:val="24"/>
          <w:sz w:val="36"/>
          <w:szCs w:val="36"/>
          <w:rtl/>
          <w:lang w:bidi="ar-IQ"/>
        </w:rPr>
      </w:pPr>
    </w:p>
    <w:p w14:paraId="3A7CFABB" w14:textId="77777777" w:rsidR="00032BC2" w:rsidRPr="00B406F6" w:rsidRDefault="000139CD" w:rsidP="006334CC">
      <w:pPr>
        <w:bidi/>
        <w:spacing w:before="200" w:after="0" w:line="240" w:lineRule="auto"/>
        <w:ind w:left="-270"/>
        <w:jc w:val="both"/>
        <w:rPr>
          <w:rFonts w:ascii="Calibri" w:eastAsia="+mn-ea" w:hAnsi="Calibri" w:cs="Arial"/>
          <w:b/>
          <w:bCs/>
          <w:color w:val="000000" w:themeColor="text1"/>
          <w:kern w:val="24"/>
          <w:sz w:val="32"/>
          <w:szCs w:val="32"/>
          <w:rtl/>
          <w:lang w:bidi="ar-IQ"/>
        </w:rPr>
      </w:pPr>
      <w:r w:rsidRPr="00B406F6">
        <w:rPr>
          <w:rFonts w:ascii="Calibri" w:eastAsia="+mn-ea" w:hAnsi="Calibri" w:cs="Arial" w:hint="cs"/>
          <w:b/>
          <w:bCs/>
          <w:color w:val="000000" w:themeColor="text1"/>
          <w:kern w:val="24"/>
          <w:sz w:val="32"/>
          <w:szCs w:val="32"/>
          <w:rtl/>
          <w:lang w:bidi="ar-IQ"/>
        </w:rPr>
        <w:t>أهداف المصرف في مجال</w:t>
      </w:r>
      <w:r w:rsidR="00D8637F" w:rsidRPr="00B406F6">
        <w:rPr>
          <w:rFonts w:ascii="Calibri" w:eastAsia="+mn-ea" w:hAnsi="Calibri" w:cs="Arial" w:hint="cs"/>
          <w:b/>
          <w:bCs/>
          <w:color w:val="000000" w:themeColor="text1"/>
          <w:kern w:val="24"/>
          <w:sz w:val="32"/>
          <w:szCs w:val="32"/>
          <w:rtl/>
          <w:lang w:bidi="ar-IQ"/>
        </w:rPr>
        <w:t xml:space="preserve"> التنمية المستدامة </w:t>
      </w:r>
      <w:r w:rsidRPr="00B406F6">
        <w:rPr>
          <w:rFonts w:ascii="Calibri" w:eastAsia="+mn-ea" w:hAnsi="Calibri" w:cs="Arial" w:hint="cs"/>
          <w:b/>
          <w:bCs/>
          <w:color w:val="000000" w:themeColor="text1"/>
          <w:kern w:val="24"/>
          <w:sz w:val="32"/>
          <w:szCs w:val="32"/>
          <w:rtl/>
          <w:lang w:bidi="ar-IQ"/>
        </w:rPr>
        <w:t xml:space="preserve"> </w:t>
      </w:r>
    </w:p>
    <w:p w14:paraId="67ABB66B" w14:textId="77777777" w:rsidR="000139CD" w:rsidRPr="007329B1" w:rsidRDefault="00D8637F" w:rsidP="006334CC">
      <w:pPr>
        <w:pStyle w:val="ListParagraph"/>
        <w:numPr>
          <w:ilvl w:val="0"/>
          <w:numId w:val="5"/>
        </w:numPr>
        <w:bidi/>
        <w:spacing w:before="200" w:after="0" w:line="240" w:lineRule="auto"/>
        <w:ind w:left="-360" w:firstLine="0"/>
        <w:jc w:val="both"/>
        <w:rPr>
          <w:rFonts w:ascii="Times New Roman" w:eastAsia="Times New Roman" w:hAnsi="Times New Roman" w:cs="Times New Roman"/>
          <w:color w:val="000000" w:themeColor="text1"/>
          <w:sz w:val="28"/>
          <w:szCs w:val="28"/>
        </w:rPr>
      </w:pPr>
      <w:r w:rsidRPr="007329B1">
        <w:rPr>
          <w:rFonts w:ascii="Times New Roman" w:eastAsia="Times New Roman" w:hAnsi="Times New Roman" w:cs="Times New Roman" w:hint="cs"/>
          <w:color w:val="000000" w:themeColor="text1"/>
          <w:sz w:val="28"/>
          <w:szCs w:val="28"/>
          <w:rtl/>
        </w:rPr>
        <w:t>تحقيق</w:t>
      </w:r>
      <w:r w:rsidR="008D4248" w:rsidRPr="007329B1">
        <w:rPr>
          <w:rFonts w:ascii="Times New Roman" w:eastAsia="Times New Roman" w:hAnsi="Times New Roman" w:cs="Times New Roman" w:hint="cs"/>
          <w:color w:val="000000" w:themeColor="text1"/>
          <w:sz w:val="28"/>
          <w:szCs w:val="28"/>
          <w:rtl/>
        </w:rPr>
        <w:t xml:space="preserve"> ما يتوافق مع</w:t>
      </w:r>
      <w:r w:rsidRPr="007329B1">
        <w:rPr>
          <w:rFonts w:ascii="Times New Roman" w:eastAsia="Times New Roman" w:hAnsi="Times New Roman" w:cs="Times New Roman" w:hint="cs"/>
          <w:color w:val="000000" w:themeColor="text1"/>
          <w:sz w:val="28"/>
          <w:szCs w:val="28"/>
          <w:rtl/>
        </w:rPr>
        <w:t xml:space="preserve"> أهداف الأمم المتحدة في مجال التنمية المستدامة من خلال مساهمات المصرف في المشاريع التي تحقق تشغيل الأيدي العاملة من خلال دعم المشاريع الصغيرة والمتوسطة والمشاركات التي تساهم في التنمية الأقتصادية للتقليل من نسب البطالة ومعدلات الفقر وتحقيق بيئة أمنة متوازنة أجتماعياً وأقتصادياً وبيئياَ.</w:t>
      </w:r>
    </w:p>
    <w:p w14:paraId="41820295" w14:textId="77777777" w:rsidR="00956668" w:rsidRPr="007329B1" w:rsidRDefault="00956668" w:rsidP="00C553FA">
      <w:pPr>
        <w:pStyle w:val="ListParagraph"/>
        <w:numPr>
          <w:ilvl w:val="0"/>
          <w:numId w:val="5"/>
        </w:numPr>
        <w:tabs>
          <w:tab w:val="right" w:pos="-270"/>
        </w:tabs>
        <w:bidi/>
        <w:spacing w:before="200" w:after="0" w:line="240" w:lineRule="auto"/>
        <w:ind w:left="-270" w:hanging="90"/>
        <w:jc w:val="both"/>
        <w:rPr>
          <w:rFonts w:ascii="Times New Roman" w:eastAsia="Times New Roman" w:hAnsi="Times New Roman" w:cs="Times New Roman"/>
          <w:color w:val="000000" w:themeColor="text1"/>
          <w:sz w:val="28"/>
          <w:szCs w:val="28"/>
        </w:rPr>
      </w:pPr>
      <w:r w:rsidRPr="007329B1">
        <w:rPr>
          <w:rFonts w:ascii="Times New Roman" w:eastAsia="Times New Roman" w:hAnsi="Times New Roman" w:cs="Times New Roman" w:hint="cs"/>
          <w:color w:val="000000" w:themeColor="text1"/>
          <w:sz w:val="28"/>
          <w:szCs w:val="28"/>
          <w:rtl/>
        </w:rPr>
        <w:t xml:space="preserve">المساهمة في تمويل المشاريع صديقة البيئة والعمل على أستخدام الطاقة النظيفة وأي مشروع بأتجاه </w:t>
      </w:r>
      <w:r w:rsidR="00E504FB" w:rsidRPr="007329B1">
        <w:rPr>
          <w:rFonts w:ascii="Times New Roman" w:eastAsia="Times New Roman" w:hAnsi="Times New Roman" w:cs="Times New Roman" w:hint="cs"/>
          <w:color w:val="000000" w:themeColor="text1"/>
          <w:sz w:val="28"/>
          <w:szCs w:val="28"/>
          <w:rtl/>
        </w:rPr>
        <w:t xml:space="preserve">تحقيق </w:t>
      </w:r>
      <w:r w:rsidRPr="007329B1">
        <w:rPr>
          <w:rFonts w:ascii="Times New Roman" w:eastAsia="Times New Roman" w:hAnsi="Times New Roman" w:cs="Times New Roman" w:hint="cs"/>
          <w:color w:val="000000" w:themeColor="text1"/>
          <w:sz w:val="28"/>
          <w:szCs w:val="28"/>
          <w:rtl/>
        </w:rPr>
        <w:t>الأقتصاد الأخضر</w:t>
      </w:r>
      <w:r w:rsidR="0068668D" w:rsidRPr="007329B1">
        <w:rPr>
          <w:rFonts w:ascii="Times New Roman" w:eastAsia="Times New Roman" w:hAnsi="Times New Roman" w:cs="Times New Roman" w:hint="cs"/>
          <w:color w:val="000000" w:themeColor="text1"/>
          <w:sz w:val="28"/>
          <w:szCs w:val="28"/>
          <w:rtl/>
        </w:rPr>
        <w:t xml:space="preserve">من خلال </w:t>
      </w:r>
      <w:r w:rsidR="00623719" w:rsidRPr="007329B1">
        <w:rPr>
          <w:rFonts w:ascii="Times New Roman" w:eastAsia="Times New Roman" w:hAnsi="Times New Roman" w:cs="Times New Roman" w:hint="cs"/>
          <w:color w:val="000000" w:themeColor="text1"/>
          <w:sz w:val="28"/>
          <w:szCs w:val="28"/>
          <w:rtl/>
        </w:rPr>
        <w:t>إنشاء محفظة للأستثمار المدام والدخول في هذا المجال تدريجياً وحسب خطط أستراتيجية طويلة الأمد ويعد هذا التوجه عالميا حيث بلغ معدل النمو في هذا المجال من الأستثمار 38%</w:t>
      </w:r>
      <w:r w:rsidR="00A22264" w:rsidRPr="007329B1">
        <w:rPr>
          <w:rFonts w:ascii="Times New Roman" w:eastAsia="Times New Roman" w:hAnsi="Times New Roman" w:cs="Times New Roman" w:hint="cs"/>
          <w:color w:val="000000" w:themeColor="text1"/>
          <w:sz w:val="28"/>
          <w:szCs w:val="28"/>
          <w:rtl/>
        </w:rPr>
        <w:t xml:space="preserve"> في الأعوام الأخيرة </w:t>
      </w:r>
      <w:r w:rsidR="00623719" w:rsidRPr="007329B1">
        <w:rPr>
          <w:rFonts w:ascii="Times New Roman" w:eastAsia="Times New Roman" w:hAnsi="Times New Roman" w:cs="Times New Roman" w:hint="cs"/>
          <w:color w:val="000000" w:themeColor="text1"/>
          <w:sz w:val="28"/>
          <w:szCs w:val="28"/>
          <w:rtl/>
        </w:rPr>
        <w:t>بحيث اصبح  (12) ترليون دولاربعد أن كان (8.7) ترليون</w:t>
      </w:r>
      <w:r w:rsidR="006C51CE" w:rsidRPr="007329B1">
        <w:rPr>
          <w:rFonts w:ascii="Times New Roman" w:eastAsia="Times New Roman" w:hAnsi="Times New Roman" w:cs="Times New Roman" w:hint="cs"/>
          <w:color w:val="000000" w:themeColor="text1"/>
          <w:sz w:val="28"/>
          <w:szCs w:val="28"/>
          <w:rtl/>
        </w:rPr>
        <w:t xml:space="preserve"> دولار</w:t>
      </w:r>
      <w:r w:rsidR="00623719" w:rsidRPr="007329B1">
        <w:rPr>
          <w:rFonts w:ascii="Times New Roman" w:eastAsia="Times New Roman" w:hAnsi="Times New Roman" w:cs="Times New Roman" w:hint="cs"/>
          <w:color w:val="000000" w:themeColor="text1"/>
          <w:sz w:val="28"/>
          <w:szCs w:val="28"/>
          <w:rtl/>
        </w:rPr>
        <w:t xml:space="preserve"> عام </w:t>
      </w:r>
      <w:r w:rsidR="006C51CE" w:rsidRPr="007329B1">
        <w:rPr>
          <w:rFonts w:ascii="Times New Roman" w:eastAsia="Times New Roman" w:hAnsi="Times New Roman" w:cs="Times New Roman" w:hint="cs"/>
          <w:color w:val="000000" w:themeColor="text1"/>
          <w:sz w:val="28"/>
          <w:szCs w:val="28"/>
          <w:rtl/>
        </w:rPr>
        <w:t xml:space="preserve">2016 </w:t>
      </w:r>
      <w:r w:rsidR="00623719" w:rsidRPr="007329B1">
        <w:rPr>
          <w:rFonts w:ascii="Times New Roman" w:eastAsia="Times New Roman" w:hAnsi="Times New Roman" w:cs="Times New Roman" w:hint="cs"/>
          <w:color w:val="000000" w:themeColor="text1"/>
          <w:sz w:val="28"/>
          <w:szCs w:val="28"/>
          <w:rtl/>
        </w:rPr>
        <w:t xml:space="preserve"> وفقاً لنشرة المنتدى الأمريكي للتمويل المستدام .</w:t>
      </w:r>
    </w:p>
    <w:p w14:paraId="33A9F48F" w14:textId="77777777" w:rsidR="006334CC" w:rsidRPr="007329B1" w:rsidRDefault="006334CC" w:rsidP="006334CC">
      <w:pPr>
        <w:pStyle w:val="ListParagraph"/>
        <w:numPr>
          <w:ilvl w:val="0"/>
          <w:numId w:val="5"/>
        </w:numPr>
        <w:bidi/>
        <w:spacing w:before="200" w:after="0" w:line="240" w:lineRule="auto"/>
        <w:ind w:left="-360" w:firstLine="0"/>
        <w:jc w:val="both"/>
        <w:rPr>
          <w:rFonts w:ascii="Times New Roman" w:eastAsia="Times New Roman" w:hAnsi="Times New Roman" w:cs="Times New Roman"/>
          <w:color w:val="000000" w:themeColor="text1"/>
          <w:sz w:val="28"/>
          <w:szCs w:val="28"/>
        </w:rPr>
      </w:pPr>
      <w:r w:rsidRPr="007329B1">
        <w:rPr>
          <w:rFonts w:ascii="Times New Roman" w:eastAsia="Times New Roman" w:hAnsi="Times New Roman" w:cs="Times New Roman" w:hint="cs"/>
          <w:color w:val="000000" w:themeColor="text1"/>
          <w:sz w:val="28"/>
          <w:szCs w:val="28"/>
          <w:rtl/>
        </w:rPr>
        <w:lastRenderedPageBreak/>
        <w:t xml:space="preserve">تدعيم الممارسات  الصديقة للبيئة في العمليات اليومية بما في ذلك ممارسات المكتب الأخضر ( وهي ممارسات تراعي البيئة وتحافظ عليها في مكان العمل ) مثل تقنين أستخدام الورق والماء والكهرباء وأدارة النفايات بشكل صحي وسليم والأستفادة من ضوء الشمس في مكان العمل وتدوير الهواء من أجل بيئية عمل صحية وسليمة  </w:t>
      </w:r>
    </w:p>
    <w:p w14:paraId="1EBB443A" w14:textId="77777777" w:rsidR="004F554A" w:rsidRPr="007329B1" w:rsidRDefault="004F554A" w:rsidP="006334CC">
      <w:pPr>
        <w:pStyle w:val="ListParagraph"/>
        <w:numPr>
          <w:ilvl w:val="0"/>
          <w:numId w:val="5"/>
        </w:numPr>
        <w:bidi/>
        <w:spacing w:before="200" w:after="0" w:line="240" w:lineRule="auto"/>
        <w:ind w:left="-270" w:hanging="90"/>
        <w:jc w:val="both"/>
        <w:rPr>
          <w:rFonts w:ascii="Times New Roman" w:eastAsia="Times New Roman" w:hAnsi="Times New Roman" w:cs="Times New Roman"/>
          <w:color w:val="000000" w:themeColor="text1"/>
          <w:sz w:val="28"/>
          <w:szCs w:val="28"/>
        </w:rPr>
      </w:pPr>
      <w:r w:rsidRPr="007329B1">
        <w:rPr>
          <w:rFonts w:ascii="Times New Roman" w:eastAsia="Times New Roman" w:hAnsi="Times New Roman" w:cs="Times New Roman"/>
          <w:color w:val="000000" w:themeColor="text1"/>
          <w:sz w:val="28"/>
          <w:szCs w:val="28"/>
          <w:rtl/>
        </w:rPr>
        <w:t>المساهمةَ في تعزيز الشمول المالي وذلك من خلال الأنتشار الأفقي وتسويق</w:t>
      </w:r>
      <w:r w:rsidR="006159B2" w:rsidRPr="007329B1">
        <w:rPr>
          <w:rFonts w:ascii="Times New Roman" w:eastAsia="Times New Roman" w:hAnsi="Times New Roman" w:cs="Times New Roman"/>
          <w:color w:val="000000" w:themeColor="text1"/>
          <w:sz w:val="28"/>
          <w:szCs w:val="28"/>
          <w:rtl/>
        </w:rPr>
        <w:t xml:space="preserve"> الخدمات المصرفية لمختلف شرائح</w:t>
      </w:r>
      <w:r w:rsidR="006159B2" w:rsidRPr="007329B1">
        <w:rPr>
          <w:rFonts w:ascii="Times New Roman" w:eastAsia="Times New Roman" w:hAnsi="Times New Roman" w:cs="Times New Roman" w:hint="cs"/>
          <w:color w:val="000000" w:themeColor="text1"/>
          <w:sz w:val="28"/>
          <w:szCs w:val="28"/>
          <w:rtl/>
        </w:rPr>
        <w:t xml:space="preserve"> </w:t>
      </w:r>
      <w:r w:rsidRPr="007329B1">
        <w:rPr>
          <w:rFonts w:ascii="Times New Roman" w:eastAsia="Times New Roman" w:hAnsi="Times New Roman" w:cs="Times New Roman"/>
          <w:color w:val="000000" w:themeColor="text1"/>
          <w:sz w:val="28"/>
          <w:szCs w:val="28"/>
          <w:rtl/>
        </w:rPr>
        <w:t>وقطاعات المجتمع بأستخدام التكنولوجيا الحديثة من خلال الموقع الألكتروني للمصرف ووسائل التواصل الأجتماعي والزيارات الميدان</w:t>
      </w:r>
      <w:r w:rsidR="006159B2" w:rsidRPr="007329B1">
        <w:rPr>
          <w:rFonts w:ascii="Times New Roman" w:eastAsia="Times New Roman" w:hAnsi="Times New Roman" w:cs="Times New Roman"/>
          <w:color w:val="000000" w:themeColor="text1"/>
          <w:sz w:val="28"/>
          <w:szCs w:val="28"/>
          <w:rtl/>
        </w:rPr>
        <w:t>ية (</w:t>
      </w:r>
      <w:r w:rsidRPr="007329B1">
        <w:rPr>
          <w:rFonts w:ascii="Times New Roman" w:eastAsia="Times New Roman" w:hAnsi="Times New Roman" w:cs="Times New Roman"/>
          <w:color w:val="000000" w:themeColor="text1"/>
          <w:sz w:val="28"/>
          <w:szCs w:val="28"/>
          <w:rtl/>
        </w:rPr>
        <w:t>حال زوال أسباب التباعدُ الأجتماعي</w:t>
      </w:r>
      <w:r w:rsidR="006159B2" w:rsidRPr="007329B1">
        <w:rPr>
          <w:rFonts w:ascii="Times New Roman" w:eastAsia="Times New Roman" w:hAnsi="Times New Roman" w:cs="Times New Roman" w:hint="cs"/>
          <w:color w:val="000000" w:themeColor="text1"/>
          <w:sz w:val="28"/>
          <w:szCs w:val="28"/>
          <w:rtl/>
        </w:rPr>
        <w:t>).</w:t>
      </w:r>
      <w:r w:rsidR="006159B2" w:rsidRPr="007329B1">
        <w:rPr>
          <w:rFonts w:ascii="Times New Roman" w:eastAsia="Times New Roman" w:hAnsi="Times New Roman" w:cs="Times New Roman"/>
          <w:color w:val="000000" w:themeColor="text1"/>
          <w:sz w:val="28"/>
          <w:szCs w:val="28"/>
        </w:rPr>
        <w:t xml:space="preserve"> </w:t>
      </w:r>
    </w:p>
    <w:p w14:paraId="11352583" w14:textId="5DF04684" w:rsidR="00C95284" w:rsidRPr="007329B1" w:rsidRDefault="00C2551B" w:rsidP="001E728A">
      <w:pPr>
        <w:pStyle w:val="ListParagraph"/>
        <w:numPr>
          <w:ilvl w:val="0"/>
          <w:numId w:val="5"/>
        </w:numPr>
        <w:bidi/>
        <w:spacing w:before="200" w:after="0" w:line="240" w:lineRule="auto"/>
        <w:ind w:left="-270" w:hanging="90"/>
        <w:jc w:val="both"/>
        <w:rPr>
          <w:rFonts w:ascii="Times New Roman" w:eastAsia="Times New Roman" w:hAnsi="Times New Roman" w:cs="Times New Roman"/>
          <w:color w:val="000000" w:themeColor="text1"/>
          <w:sz w:val="28"/>
          <w:szCs w:val="28"/>
        </w:rPr>
      </w:pPr>
      <w:r w:rsidRPr="007329B1">
        <w:rPr>
          <w:rFonts w:ascii="Times New Roman" w:eastAsia="Times New Roman" w:hAnsi="Times New Roman" w:cs="Times New Roman"/>
          <w:color w:val="000000" w:themeColor="text1"/>
          <w:sz w:val="28"/>
          <w:szCs w:val="28"/>
          <w:rtl/>
        </w:rPr>
        <w:t xml:space="preserve">العملُ على تطبيق وتنفيذ متطلبات </w:t>
      </w:r>
      <w:r w:rsidR="001E728A" w:rsidRPr="007329B1">
        <w:rPr>
          <w:rFonts w:ascii="Times New Roman" w:eastAsia="Times New Roman" w:hAnsi="Times New Roman" w:cs="Times New Roman" w:hint="cs"/>
          <w:color w:val="000000" w:themeColor="text1"/>
          <w:sz w:val="28"/>
          <w:szCs w:val="28"/>
          <w:rtl/>
        </w:rPr>
        <w:t xml:space="preserve">المعايير البيئية والاجتماعية والحوكمة المؤسسية </w:t>
      </w:r>
      <w:r w:rsidRPr="007329B1">
        <w:rPr>
          <w:rFonts w:ascii="Times New Roman" w:eastAsia="Times New Roman" w:hAnsi="Times New Roman" w:cs="Times New Roman"/>
          <w:color w:val="000000" w:themeColor="text1"/>
          <w:sz w:val="28"/>
          <w:szCs w:val="28"/>
          <w:rtl/>
        </w:rPr>
        <w:t>لتقنية المعلومات والإتصالات في المصرف على مستوى التدريب والأنظمةُ المطلوبة َلإدارة المخاطر التقنية وأمن البيانات والأمن السيبراني</w:t>
      </w:r>
      <w:r w:rsidRPr="007329B1">
        <w:rPr>
          <w:rFonts w:ascii="Times New Roman" w:eastAsia="Times New Roman" w:hAnsi="Times New Roman" w:cs="Times New Roman"/>
          <w:color w:val="000000" w:themeColor="text1"/>
          <w:sz w:val="28"/>
          <w:szCs w:val="28"/>
        </w:rPr>
        <w:t xml:space="preserve">. </w:t>
      </w:r>
    </w:p>
    <w:p w14:paraId="3EECCE29" w14:textId="77777777" w:rsidR="00D278B4" w:rsidRPr="007329B1" w:rsidRDefault="00FC3589" w:rsidP="006334CC">
      <w:pPr>
        <w:pStyle w:val="ListParagraph"/>
        <w:numPr>
          <w:ilvl w:val="0"/>
          <w:numId w:val="5"/>
        </w:numPr>
        <w:bidi/>
        <w:spacing w:before="200" w:after="0" w:line="240" w:lineRule="auto"/>
        <w:ind w:left="-180" w:hanging="180"/>
        <w:jc w:val="both"/>
        <w:rPr>
          <w:rFonts w:ascii="Times New Roman" w:eastAsia="Times New Roman" w:hAnsi="Times New Roman" w:cs="Times New Roman"/>
          <w:color w:val="000000" w:themeColor="text1"/>
          <w:sz w:val="28"/>
          <w:szCs w:val="28"/>
        </w:rPr>
      </w:pPr>
      <w:r w:rsidRPr="007329B1">
        <w:rPr>
          <w:rFonts w:ascii="Times New Roman" w:eastAsia="Times New Roman" w:hAnsi="Times New Roman" w:cs="Times New Roman" w:hint="cs"/>
          <w:color w:val="000000" w:themeColor="text1"/>
          <w:sz w:val="28"/>
          <w:szCs w:val="28"/>
          <w:rtl/>
        </w:rPr>
        <w:t xml:space="preserve">الأهتمام بالمبادرات المجتمعية التي تعزز من موقع المصرف واهميته للمجتمع واحترام حقوق الأنسان في </w:t>
      </w:r>
    </w:p>
    <w:p w14:paraId="1DADBDE2" w14:textId="77777777" w:rsidR="000017DE" w:rsidRPr="007329B1" w:rsidRDefault="00FC3589" w:rsidP="00D278B4">
      <w:pPr>
        <w:pStyle w:val="ListParagraph"/>
        <w:numPr>
          <w:ilvl w:val="0"/>
          <w:numId w:val="5"/>
        </w:numPr>
        <w:bidi/>
        <w:spacing w:before="200" w:after="0" w:line="240" w:lineRule="auto"/>
        <w:ind w:left="-180" w:hanging="180"/>
        <w:jc w:val="both"/>
        <w:rPr>
          <w:rFonts w:ascii="Times New Roman" w:eastAsia="Times New Roman" w:hAnsi="Times New Roman" w:cs="Times New Roman"/>
          <w:color w:val="000000" w:themeColor="text1"/>
          <w:sz w:val="28"/>
          <w:szCs w:val="28"/>
        </w:rPr>
      </w:pPr>
      <w:r w:rsidRPr="007329B1">
        <w:rPr>
          <w:rFonts w:ascii="Times New Roman" w:eastAsia="Times New Roman" w:hAnsi="Times New Roman" w:cs="Times New Roman" w:hint="cs"/>
          <w:color w:val="000000" w:themeColor="text1"/>
          <w:sz w:val="28"/>
          <w:szCs w:val="28"/>
          <w:rtl/>
        </w:rPr>
        <w:t>العدل والمساواة ضمن المعايير الشرعية والدولية وبما يحقق الحفاظ على سمعة المصرف .</w:t>
      </w:r>
    </w:p>
    <w:p w14:paraId="2D5A496A" w14:textId="77777777" w:rsidR="00D278B4" w:rsidRPr="007329B1" w:rsidRDefault="00D278B4" w:rsidP="00D278B4">
      <w:pPr>
        <w:bidi/>
        <w:spacing w:before="200" w:after="0" w:line="240" w:lineRule="auto"/>
        <w:jc w:val="center"/>
        <w:rPr>
          <w:rFonts w:ascii="Times New Roman" w:eastAsia="Times New Roman" w:hAnsi="Times New Roman" w:cs="Times New Roman"/>
          <w:color w:val="000000" w:themeColor="text1"/>
          <w:sz w:val="28"/>
          <w:szCs w:val="28"/>
        </w:rPr>
      </w:pPr>
    </w:p>
    <w:p w14:paraId="7BBF37D4" w14:textId="77777777" w:rsidR="006334CC" w:rsidRPr="007329B1" w:rsidRDefault="00D278B4" w:rsidP="00D278B4">
      <w:pPr>
        <w:pStyle w:val="ListParagraph"/>
        <w:bidi/>
        <w:spacing w:before="200" w:after="0" w:line="360" w:lineRule="auto"/>
        <w:ind w:left="-180"/>
        <w:jc w:val="center"/>
        <w:rPr>
          <w:rFonts w:ascii="Times New Roman" w:eastAsia="Times New Roman" w:hAnsi="Times New Roman" w:cs="Times New Roman"/>
          <w:color w:val="000000" w:themeColor="text1"/>
          <w:sz w:val="28"/>
          <w:szCs w:val="28"/>
          <w:rtl/>
        </w:rPr>
      </w:pPr>
      <w:r w:rsidRPr="007329B1">
        <w:rPr>
          <w:rFonts w:ascii="Calibri" w:eastAsia="Calibri" w:hAnsi="Calibri" w:cs="Arial"/>
          <w:noProof/>
          <w:color w:val="000000" w:themeColor="text1"/>
        </w:rPr>
        <w:drawing>
          <wp:inline distT="0" distB="0" distL="0" distR="0" wp14:anchorId="02BBCC5A" wp14:editId="799B47F9">
            <wp:extent cx="2828290" cy="2286000"/>
            <wp:effectExtent l="0" t="0" r="0" b="0"/>
            <wp:docPr id="24" name="Picture 24" descr="سوق مريدي اثاث مكتبي في العراق : اقرأ - السوق المفتو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سوق مريدي اثاث مكتبي في العراق : اقرأ - السوق المفتو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226" cy="2318279"/>
                    </a:xfrm>
                    <a:prstGeom prst="rect">
                      <a:avLst/>
                    </a:prstGeom>
                    <a:noFill/>
                    <a:ln>
                      <a:noFill/>
                    </a:ln>
                  </pic:spPr>
                </pic:pic>
              </a:graphicData>
            </a:graphic>
          </wp:inline>
        </w:drawing>
      </w:r>
    </w:p>
    <w:p w14:paraId="71CDB56D" w14:textId="77777777" w:rsidR="006334CC" w:rsidRPr="007329B1" w:rsidRDefault="006334CC" w:rsidP="006334CC">
      <w:pPr>
        <w:pStyle w:val="ListParagraph"/>
        <w:bidi/>
        <w:spacing w:before="200" w:after="0" w:line="360" w:lineRule="auto"/>
        <w:ind w:left="-180"/>
        <w:jc w:val="both"/>
        <w:rPr>
          <w:rFonts w:ascii="Times New Roman" w:eastAsia="Times New Roman" w:hAnsi="Times New Roman" w:cs="Times New Roman"/>
          <w:color w:val="000000" w:themeColor="text1"/>
          <w:sz w:val="28"/>
          <w:szCs w:val="28"/>
          <w:rtl/>
        </w:rPr>
      </w:pPr>
    </w:p>
    <w:p w14:paraId="29887E22" w14:textId="77777777" w:rsidR="001E728A" w:rsidRPr="007329B1" w:rsidRDefault="001E728A" w:rsidP="000017DE">
      <w:pPr>
        <w:bidi/>
        <w:spacing w:after="0" w:line="240" w:lineRule="auto"/>
        <w:ind w:left="-270"/>
        <w:jc w:val="center"/>
        <w:rPr>
          <w:rFonts w:ascii="Calibri" w:eastAsia="Calibri" w:hAnsi="Calibri" w:cs="Arial"/>
          <w:b/>
          <w:bCs/>
          <w:color w:val="000000" w:themeColor="text1"/>
          <w:sz w:val="36"/>
          <w:szCs w:val="36"/>
          <w:rtl/>
          <w:lang w:bidi="ar-IQ"/>
        </w:rPr>
      </w:pPr>
    </w:p>
    <w:p w14:paraId="7BB608B6" w14:textId="2FB7641D" w:rsidR="00275CF9" w:rsidRPr="00E83CAB" w:rsidRDefault="005A7B6F" w:rsidP="001E728A">
      <w:pPr>
        <w:bidi/>
        <w:spacing w:after="0" w:line="240" w:lineRule="auto"/>
        <w:ind w:left="-270"/>
        <w:jc w:val="center"/>
        <w:rPr>
          <w:rFonts w:ascii="Calibri" w:eastAsia="Calibri" w:hAnsi="Calibri" w:cs="Arial"/>
          <w:b/>
          <w:bCs/>
          <w:color w:val="000000" w:themeColor="text1"/>
          <w:sz w:val="32"/>
          <w:szCs w:val="32"/>
          <w:rtl/>
          <w:lang w:bidi="ar-IQ"/>
        </w:rPr>
      </w:pPr>
      <w:r w:rsidRPr="00E83CAB">
        <w:rPr>
          <w:rFonts w:ascii="Calibri" w:eastAsia="Calibri" w:hAnsi="Calibri" w:cs="Arial" w:hint="cs"/>
          <w:b/>
          <w:bCs/>
          <w:color w:val="000000" w:themeColor="text1"/>
          <w:sz w:val="32"/>
          <w:szCs w:val="32"/>
          <w:rtl/>
          <w:lang w:bidi="ar-IQ"/>
        </w:rPr>
        <w:t>أهداف الأمم المتحدة للتنمية المستدامة</w:t>
      </w:r>
    </w:p>
    <w:p w14:paraId="11792089" w14:textId="77777777" w:rsidR="00F002C4" w:rsidRPr="007329B1" w:rsidRDefault="005A7B6F" w:rsidP="00275CF9">
      <w:pPr>
        <w:spacing w:after="0" w:line="240" w:lineRule="auto"/>
        <w:ind w:right="-450"/>
        <w:jc w:val="both"/>
        <w:rPr>
          <w:b/>
          <w:bCs/>
          <w:color w:val="000000" w:themeColor="text1"/>
          <w:sz w:val="36"/>
          <w:szCs w:val="36"/>
          <w:rtl/>
          <w:lang w:bidi="ar-IQ"/>
        </w:rPr>
      </w:pPr>
      <w:r w:rsidRPr="007329B1">
        <w:rPr>
          <w:rFonts w:ascii="Calibri" w:eastAsia="Calibri" w:hAnsi="Calibri" w:cs="Arial" w:hint="cs"/>
          <w:color w:val="000000" w:themeColor="text1"/>
          <w:sz w:val="28"/>
          <w:szCs w:val="28"/>
          <w:rtl/>
          <w:lang w:bidi="ar-IQ"/>
        </w:rPr>
        <w:t>أعتمدت جميع الدول الأعضاء في الأمم المتحدة أهداف التنمية المستدامة السبعة عشر أدناه</w:t>
      </w:r>
      <w:r w:rsidR="00F002C4" w:rsidRPr="007329B1">
        <w:rPr>
          <w:rFonts w:hint="cs"/>
          <w:color w:val="000000" w:themeColor="text1"/>
          <w:sz w:val="28"/>
          <w:szCs w:val="28"/>
          <w:rtl/>
        </w:rPr>
        <w:t xml:space="preserve"> حيث</w:t>
      </w:r>
      <w:r w:rsidR="00F002C4" w:rsidRPr="007329B1">
        <w:rPr>
          <w:rFonts w:hint="cs"/>
          <w:b/>
          <w:bCs/>
          <w:color w:val="000000" w:themeColor="text1"/>
          <w:sz w:val="36"/>
          <w:szCs w:val="36"/>
          <w:rtl/>
        </w:rPr>
        <w:t xml:space="preserve"> </w:t>
      </w:r>
    </w:p>
    <w:p w14:paraId="6EE1E954" w14:textId="77777777" w:rsidR="00F002C4" w:rsidRPr="007329B1" w:rsidRDefault="00275CF9" w:rsidP="00275CF9">
      <w:pPr>
        <w:bidi/>
        <w:spacing w:after="0" w:line="240" w:lineRule="auto"/>
        <w:ind w:right="90"/>
        <w:jc w:val="both"/>
        <w:rPr>
          <w:rFonts w:ascii="Calibri" w:eastAsia="Calibri" w:hAnsi="Calibri" w:cs="Arial"/>
          <w:color w:val="000000" w:themeColor="text1"/>
          <w:sz w:val="28"/>
          <w:szCs w:val="28"/>
          <w:rtl/>
          <w:lang w:bidi="ar-IQ"/>
        </w:rPr>
      </w:pPr>
      <w:r w:rsidRPr="007329B1">
        <w:rPr>
          <w:rFonts w:ascii="Calibri" w:eastAsia="Calibri" w:hAnsi="Calibri" w:cs="Arial" w:hint="cs"/>
          <w:color w:val="000000" w:themeColor="text1"/>
          <w:sz w:val="28"/>
          <w:szCs w:val="28"/>
          <w:rtl/>
          <w:lang w:bidi="ar-IQ"/>
        </w:rPr>
        <w:t xml:space="preserve"> تم أعلانها </w:t>
      </w:r>
      <w:r w:rsidR="00F002C4" w:rsidRPr="007329B1">
        <w:rPr>
          <w:rFonts w:ascii="Calibri" w:eastAsia="Calibri" w:hAnsi="Calibri" w:cs="Arial" w:hint="cs"/>
          <w:color w:val="000000" w:themeColor="text1"/>
          <w:sz w:val="28"/>
          <w:szCs w:val="28"/>
          <w:rtl/>
          <w:lang w:bidi="ar-IQ"/>
        </w:rPr>
        <w:t>من قبل الأمم المتحدة في عام 2015 وتعتبر دعوة عالمية للعمل بجد على أنهاء مشاكل جوهرية تواجه العديد من المجتمعات البشرية في مختلف بقاع العالم وتتطلب عقد شراكات على المستوى العالمي والمحلي وتحقيق توازن بين الأستدامة الأجتماعية والأقتصادية والبيئية.</w:t>
      </w:r>
    </w:p>
    <w:p w14:paraId="6BC1393E" w14:textId="77777777" w:rsidR="001E2362" w:rsidRPr="007329B1" w:rsidRDefault="001E2362" w:rsidP="005A7B6F">
      <w:pPr>
        <w:bidi/>
        <w:spacing w:before="120" w:after="0" w:line="240" w:lineRule="auto"/>
        <w:ind w:right="-450"/>
        <w:jc w:val="mediumKashida"/>
        <w:rPr>
          <w:rFonts w:ascii="Calibri" w:eastAsia="Calibri" w:hAnsi="Calibri" w:cs="Arial"/>
          <w:color w:val="000000" w:themeColor="text1"/>
          <w:sz w:val="8"/>
          <w:szCs w:val="8"/>
          <w:rtl/>
          <w:lang w:bidi="ar-IQ"/>
        </w:rPr>
      </w:pPr>
      <w:r w:rsidRPr="007329B1">
        <w:rPr>
          <w:noProof/>
          <w:color w:val="000000" w:themeColor="text1"/>
          <w:sz w:val="8"/>
          <w:szCs w:val="8"/>
        </w:rPr>
        <w:lastRenderedPageBreak/>
        <w:drawing>
          <wp:inline distT="0" distB="0" distL="0" distR="0" wp14:anchorId="55250CE6" wp14:editId="096CC4A0">
            <wp:extent cx="1243584" cy="1243584"/>
            <wp:effectExtent l="0" t="0" r="0" b="0"/>
            <wp:docPr id="3" name="Picture 3" descr="SDG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1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2CBFE546" wp14:editId="58CB7C47">
            <wp:extent cx="1243584" cy="1243584"/>
            <wp:effectExtent l="0" t="0" r="0" b="0"/>
            <wp:docPr id="4" name="Picture 4" descr="SDG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2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116BA56F" wp14:editId="69B64D8B">
            <wp:extent cx="1243584" cy="1243584"/>
            <wp:effectExtent l="0" t="0" r="0" b="0"/>
            <wp:docPr id="5" name="Picture 5" descr="SDG3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G3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11C9AC82" wp14:editId="00EBB6FF">
            <wp:extent cx="1519555" cy="1243330"/>
            <wp:effectExtent l="0" t="0" r="4445" b="0"/>
            <wp:docPr id="2" name="Picture 2" descr="SDG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4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9867" cy="1243585"/>
                    </a:xfrm>
                    <a:prstGeom prst="rect">
                      <a:avLst/>
                    </a:prstGeom>
                    <a:noFill/>
                    <a:ln>
                      <a:noFill/>
                    </a:ln>
                  </pic:spPr>
                </pic:pic>
              </a:graphicData>
            </a:graphic>
          </wp:inline>
        </w:drawing>
      </w:r>
    </w:p>
    <w:p w14:paraId="6EBDF7EE" w14:textId="77777777" w:rsidR="00510DCF" w:rsidRPr="007329B1" w:rsidRDefault="00510DCF" w:rsidP="005A7B6F">
      <w:pPr>
        <w:bidi/>
        <w:spacing w:before="120" w:after="0" w:line="240" w:lineRule="auto"/>
        <w:ind w:right="-450"/>
        <w:jc w:val="mediumKashida"/>
        <w:rPr>
          <w:rFonts w:ascii="Calibri" w:eastAsia="Calibri" w:hAnsi="Calibri" w:cs="Arial"/>
          <w:color w:val="000000" w:themeColor="text1"/>
          <w:sz w:val="8"/>
          <w:szCs w:val="8"/>
          <w:rtl/>
          <w:lang w:bidi="ar-IQ"/>
        </w:rPr>
      </w:pPr>
    </w:p>
    <w:p w14:paraId="08DD61C5" w14:textId="77777777" w:rsidR="001E2362" w:rsidRPr="007329B1" w:rsidRDefault="00250ABE" w:rsidP="005A7B6F">
      <w:pPr>
        <w:bidi/>
        <w:spacing w:before="120" w:after="0" w:line="240" w:lineRule="auto"/>
        <w:ind w:right="-450"/>
        <w:jc w:val="mediumKashida"/>
        <w:rPr>
          <w:rFonts w:ascii="Calibri" w:eastAsia="Calibri" w:hAnsi="Calibri" w:cs="Arial"/>
          <w:color w:val="000000" w:themeColor="text1"/>
          <w:sz w:val="8"/>
          <w:szCs w:val="8"/>
          <w:rtl/>
          <w:lang w:bidi="ar-IQ"/>
        </w:rPr>
      </w:pPr>
      <w:r w:rsidRPr="007329B1">
        <w:rPr>
          <w:noProof/>
          <w:color w:val="000000" w:themeColor="text1"/>
          <w:sz w:val="8"/>
          <w:szCs w:val="8"/>
        </w:rPr>
        <w:drawing>
          <wp:inline distT="0" distB="0" distL="0" distR="0" wp14:anchorId="6DD7F7DA" wp14:editId="114C4E46">
            <wp:extent cx="1243584" cy="1243584"/>
            <wp:effectExtent l="0" t="0" r="0" b="0"/>
            <wp:docPr id="6" name="Picture 6" descr="SDG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G5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37639DFC" wp14:editId="03B09C20">
            <wp:extent cx="1243584" cy="1243584"/>
            <wp:effectExtent l="0" t="0" r="0" b="0"/>
            <wp:docPr id="7" name="Picture 7" descr="SDG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6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2962275B" wp14:editId="358C9C96">
            <wp:extent cx="1243584" cy="1243584"/>
            <wp:effectExtent l="0" t="0" r="0" b="0"/>
            <wp:docPr id="8" name="Picture 8" descr="SDG7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G7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6E5FE7C1" wp14:editId="704AB8F8">
            <wp:extent cx="1519555" cy="1243330"/>
            <wp:effectExtent l="0" t="0" r="4445" b="0"/>
            <wp:docPr id="9" name="Picture 9" descr="SDG8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G8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9866" cy="1243584"/>
                    </a:xfrm>
                    <a:prstGeom prst="rect">
                      <a:avLst/>
                    </a:prstGeom>
                    <a:noFill/>
                    <a:ln>
                      <a:noFill/>
                    </a:ln>
                  </pic:spPr>
                </pic:pic>
              </a:graphicData>
            </a:graphic>
          </wp:inline>
        </w:drawing>
      </w:r>
    </w:p>
    <w:p w14:paraId="2FFC833B" w14:textId="77777777" w:rsidR="001E2362" w:rsidRPr="007329B1" w:rsidRDefault="001E2362" w:rsidP="005A7B6F">
      <w:pPr>
        <w:bidi/>
        <w:spacing w:before="120" w:after="0" w:line="240" w:lineRule="auto"/>
        <w:ind w:right="-450"/>
        <w:jc w:val="mediumKashida"/>
        <w:rPr>
          <w:rFonts w:ascii="Calibri" w:eastAsia="Calibri" w:hAnsi="Calibri" w:cs="Arial"/>
          <w:color w:val="000000" w:themeColor="text1"/>
          <w:sz w:val="8"/>
          <w:szCs w:val="8"/>
          <w:rtl/>
          <w:lang w:bidi="ar-IQ"/>
        </w:rPr>
      </w:pPr>
    </w:p>
    <w:p w14:paraId="05433EE9" w14:textId="77777777" w:rsidR="00510DCF" w:rsidRPr="007329B1" w:rsidRDefault="00D8267E" w:rsidP="005A7B6F">
      <w:pPr>
        <w:bidi/>
        <w:spacing w:before="120" w:after="0" w:line="240" w:lineRule="auto"/>
        <w:ind w:right="-450"/>
        <w:jc w:val="mediumKashida"/>
        <w:rPr>
          <w:rFonts w:ascii="Calibri" w:eastAsia="Calibri" w:hAnsi="Calibri" w:cs="Arial"/>
          <w:color w:val="000000" w:themeColor="text1"/>
          <w:sz w:val="8"/>
          <w:szCs w:val="8"/>
          <w:lang w:bidi="ar-IQ"/>
        </w:rPr>
      </w:pPr>
      <w:r w:rsidRPr="007329B1">
        <w:rPr>
          <w:noProof/>
          <w:color w:val="000000" w:themeColor="text1"/>
          <w:sz w:val="8"/>
          <w:szCs w:val="8"/>
        </w:rPr>
        <w:drawing>
          <wp:inline distT="0" distB="0" distL="0" distR="0" wp14:anchorId="7DA6E49F" wp14:editId="069DA293">
            <wp:extent cx="1243584" cy="1243584"/>
            <wp:effectExtent l="0" t="0" r="0" b="0"/>
            <wp:docPr id="11" name="Picture 11" descr="SDG9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G9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687289C9" wp14:editId="0D1CE08E">
            <wp:extent cx="1243584" cy="1243584"/>
            <wp:effectExtent l="0" t="0" r="0" b="0"/>
            <wp:docPr id="12" name="Picture 12" descr="SDG10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G10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27DF56B8" wp14:editId="3E0E8DFC">
            <wp:extent cx="1243584" cy="1243584"/>
            <wp:effectExtent l="0" t="0" r="0" b="0"/>
            <wp:docPr id="13" name="Picture 13" descr="SDG1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G11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4F69DEC7" wp14:editId="2B945727">
            <wp:extent cx="1519555" cy="1243330"/>
            <wp:effectExtent l="0" t="0" r="4445" b="0"/>
            <wp:docPr id="14" name="Picture 14" descr="SDG1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G12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866" cy="1243584"/>
                    </a:xfrm>
                    <a:prstGeom prst="rect">
                      <a:avLst/>
                    </a:prstGeom>
                    <a:noFill/>
                    <a:ln>
                      <a:noFill/>
                    </a:ln>
                  </pic:spPr>
                </pic:pic>
              </a:graphicData>
            </a:graphic>
          </wp:inline>
        </w:drawing>
      </w:r>
    </w:p>
    <w:p w14:paraId="7FD12744" w14:textId="77777777" w:rsidR="00D8267E" w:rsidRPr="007329B1" w:rsidRDefault="00D8267E" w:rsidP="005A7B6F">
      <w:pPr>
        <w:spacing w:before="120" w:after="0" w:line="240" w:lineRule="auto"/>
        <w:rPr>
          <w:color w:val="000000" w:themeColor="text1"/>
          <w:sz w:val="8"/>
          <w:szCs w:val="8"/>
          <w:rtl/>
        </w:rPr>
      </w:pPr>
    </w:p>
    <w:p w14:paraId="15DC4581" w14:textId="77777777" w:rsidR="00D8267E" w:rsidRPr="007329B1" w:rsidRDefault="00D8267E" w:rsidP="00FC6854">
      <w:pPr>
        <w:spacing w:before="120" w:after="0" w:line="240" w:lineRule="auto"/>
        <w:ind w:left="-288"/>
        <w:jc w:val="right"/>
        <w:rPr>
          <w:color w:val="000000" w:themeColor="text1"/>
          <w:sz w:val="8"/>
          <w:szCs w:val="8"/>
          <w:rtl/>
        </w:rPr>
      </w:pPr>
      <w:r w:rsidRPr="007329B1">
        <w:rPr>
          <w:noProof/>
          <w:color w:val="000000" w:themeColor="text1"/>
          <w:sz w:val="8"/>
          <w:szCs w:val="8"/>
        </w:rPr>
        <w:drawing>
          <wp:inline distT="0" distB="0" distL="0" distR="0" wp14:anchorId="74E04B5B" wp14:editId="5BB7DA3E">
            <wp:extent cx="1462405" cy="1243330"/>
            <wp:effectExtent l="0" t="0" r="4445" b="0"/>
            <wp:docPr id="18" name="Picture 18"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DG16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2705" cy="1243585"/>
                    </a:xfrm>
                    <a:prstGeom prst="rect">
                      <a:avLst/>
                    </a:prstGeom>
                    <a:noFill/>
                    <a:ln>
                      <a:noFill/>
                    </a:ln>
                  </pic:spPr>
                </pic:pic>
              </a:graphicData>
            </a:graphic>
          </wp:inline>
        </w:drawing>
      </w:r>
      <w:r w:rsidRPr="007329B1">
        <w:rPr>
          <w:noProof/>
          <w:color w:val="000000" w:themeColor="text1"/>
          <w:sz w:val="8"/>
          <w:szCs w:val="8"/>
        </w:rPr>
        <w:drawing>
          <wp:inline distT="0" distB="0" distL="0" distR="0" wp14:anchorId="373C63DA" wp14:editId="22CF682E">
            <wp:extent cx="1243584" cy="1243584"/>
            <wp:effectExtent l="0" t="0" r="0" b="0"/>
            <wp:docPr id="17" name="Picture 17" descr="SDG1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DG15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09DC7937" wp14:editId="6A22F7EA">
            <wp:extent cx="1243584" cy="1243584"/>
            <wp:effectExtent l="0" t="0" r="0" b="0"/>
            <wp:docPr id="16" name="Picture 16" descr="SDG1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G14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Pr="007329B1">
        <w:rPr>
          <w:noProof/>
          <w:color w:val="000000" w:themeColor="text1"/>
          <w:sz w:val="8"/>
          <w:szCs w:val="8"/>
        </w:rPr>
        <w:drawing>
          <wp:inline distT="0" distB="0" distL="0" distR="0" wp14:anchorId="5A8DAA0B" wp14:editId="07C14044">
            <wp:extent cx="1343025" cy="1243330"/>
            <wp:effectExtent l="0" t="0" r="9525" b="0"/>
            <wp:docPr id="19" name="Picture 19" descr="SDG1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G13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300" cy="1243585"/>
                    </a:xfrm>
                    <a:prstGeom prst="rect">
                      <a:avLst/>
                    </a:prstGeom>
                    <a:noFill/>
                    <a:ln>
                      <a:noFill/>
                    </a:ln>
                  </pic:spPr>
                </pic:pic>
              </a:graphicData>
            </a:graphic>
          </wp:inline>
        </w:drawing>
      </w:r>
    </w:p>
    <w:p w14:paraId="3E632B9F" w14:textId="681C0304" w:rsidR="005E2914" w:rsidRPr="007329B1" w:rsidRDefault="005E2914" w:rsidP="00B15475">
      <w:pPr>
        <w:ind w:right="3024"/>
        <w:jc w:val="right"/>
        <w:rPr>
          <w:color w:val="000000" w:themeColor="text1"/>
          <w:sz w:val="8"/>
          <w:szCs w:val="8"/>
        </w:rPr>
      </w:pPr>
    </w:p>
    <w:p w14:paraId="15ACAC20" w14:textId="49FF3DCC" w:rsidR="00437EE1" w:rsidRPr="007329B1" w:rsidRDefault="00437EE1" w:rsidP="00B15475">
      <w:pPr>
        <w:ind w:right="3024"/>
        <w:jc w:val="right"/>
        <w:rPr>
          <w:color w:val="000000" w:themeColor="text1"/>
          <w:sz w:val="8"/>
          <w:szCs w:val="8"/>
        </w:rPr>
      </w:pPr>
    </w:p>
    <w:p w14:paraId="5FF2AAAD" w14:textId="5997AB72" w:rsidR="00437EE1" w:rsidRPr="007329B1" w:rsidRDefault="00FC5177" w:rsidP="00B15475">
      <w:pPr>
        <w:ind w:right="3024"/>
        <w:jc w:val="right"/>
        <w:rPr>
          <w:color w:val="000000" w:themeColor="text1"/>
          <w:sz w:val="8"/>
          <w:szCs w:val="8"/>
        </w:rPr>
      </w:pPr>
      <w:r w:rsidRPr="007329B1">
        <w:rPr>
          <w:noProof/>
          <w:color w:val="000000" w:themeColor="text1"/>
        </w:rPr>
        <w:drawing>
          <wp:inline distT="0" distB="0" distL="0" distR="0" wp14:anchorId="2A99112E" wp14:editId="4D34CEA1">
            <wp:extent cx="1243584" cy="1243584"/>
            <wp:effectExtent l="0" t="0" r="0" b="0"/>
            <wp:docPr id="20" name="Picture 20" descr="SDG17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17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p>
    <w:p w14:paraId="59A863BA" w14:textId="5CBAF78D" w:rsidR="00437EE1" w:rsidRPr="007329B1" w:rsidRDefault="00437EE1" w:rsidP="00B15475">
      <w:pPr>
        <w:ind w:right="3024"/>
        <w:jc w:val="right"/>
        <w:rPr>
          <w:color w:val="000000" w:themeColor="text1"/>
          <w:sz w:val="8"/>
          <w:szCs w:val="8"/>
        </w:rPr>
      </w:pPr>
    </w:p>
    <w:p w14:paraId="0BB7BE3B" w14:textId="100F6150" w:rsidR="00437EE1" w:rsidRPr="007329B1" w:rsidRDefault="00437EE1" w:rsidP="00B15475">
      <w:pPr>
        <w:ind w:right="3024"/>
        <w:jc w:val="right"/>
        <w:rPr>
          <w:color w:val="000000" w:themeColor="text1"/>
          <w:sz w:val="8"/>
          <w:szCs w:val="8"/>
        </w:rPr>
      </w:pPr>
    </w:p>
    <w:p w14:paraId="472B0D12" w14:textId="34E90381" w:rsidR="00437EE1" w:rsidRPr="007329B1" w:rsidRDefault="00437EE1" w:rsidP="00B15475">
      <w:pPr>
        <w:ind w:right="3024"/>
        <w:jc w:val="right"/>
        <w:rPr>
          <w:color w:val="000000" w:themeColor="text1"/>
          <w:sz w:val="8"/>
          <w:szCs w:val="8"/>
        </w:rPr>
      </w:pPr>
    </w:p>
    <w:p w14:paraId="7D8D50B8" w14:textId="0138E278" w:rsidR="00A3721C" w:rsidRPr="007329B1" w:rsidRDefault="00A3721C" w:rsidP="00904637">
      <w:pPr>
        <w:ind w:right="3024"/>
        <w:rPr>
          <w:color w:val="000000" w:themeColor="text1"/>
          <w:sz w:val="24"/>
          <w:szCs w:val="24"/>
        </w:rPr>
      </w:pPr>
    </w:p>
    <w:p w14:paraId="315E9A81" w14:textId="79E09A94" w:rsidR="00A3721C" w:rsidRPr="00E83CAB" w:rsidRDefault="00437EE1" w:rsidP="00437EE1">
      <w:pPr>
        <w:bidi/>
        <w:spacing w:line="240" w:lineRule="auto"/>
        <w:ind w:left="-810" w:hanging="450"/>
        <w:jc w:val="center"/>
        <w:rPr>
          <w:rFonts w:ascii="Arial" w:hAnsi="Arial" w:cs="Arial"/>
          <w:b/>
          <w:bCs/>
          <w:color w:val="000000" w:themeColor="text1"/>
          <w:sz w:val="28"/>
          <w:szCs w:val="28"/>
          <w:rtl/>
        </w:rPr>
      </w:pPr>
      <w:r w:rsidRPr="00E83CAB">
        <w:rPr>
          <w:rFonts w:ascii="Arial-BoldMT" w:hAnsi="Calibri" w:cs="Arial-BoldMT"/>
          <w:b/>
          <w:bCs/>
          <w:color w:val="000000" w:themeColor="text1"/>
          <w:sz w:val="28"/>
          <w:szCs w:val="28"/>
        </w:rPr>
        <w:lastRenderedPageBreak/>
        <w:t xml:space="preserve">         </w:t>
      </w:r>
      <w:r w:rsidR="00A3721C" w:rsidRPr="00E83CAB">
        <w:rPr>
          <w:rFonts w:ascii="Arial-BoldMT" w:hAnsi="Calibri" w:cs="Arial-BoldMT" w:hint="cs"/>
          <w:b/>
          <w:bCs/>
          <w:color w:val="000000" w:themeColor="text1"/>
          <w:sz w:val="28"/>
          <w:szCs w:val="28"/>
          <w:rtl/>
        </w:rPr>
        <w:t>مبادئ</w:t>
      </w:r>
      <w:r w:rsidR="00A3721C" w:rsidRPr="00E83CAB">
        <w:rPr>
          <w:rFonts w:ascii="Arial-BoldMT" w:hAnsi="Calibri" w:cs="Arial-BoldMT"/>
          <w:b/>
          <w:bCs/>
          <w:color w:val="000000" w:themeColor="text1"/>
          <w:sz w:val="28"/>
          <w:szCs w:val="28"/>
        </w:rPr>
        <w:t xml:space="preserve"> </w:t>
      </w:r>
      <w:r w:rsidR="00A3721C" w:rsidRPr="00E83CAB">
        <w:rPr>
          <w:rFonts w:ascii="Arial-BoldMT" w:hAnsi="Calibri" w:cs="Arial-BoldMT" w:hint="cs"/>
          <w:b/>
          <w:bCs/>
          <w:color w:val="000000" w:themeColor="text1"/>
          <w:sz w:val="28"/>
          <w:szCs w:val="28"/>
          <w:rtl/>
        </w:rPr>
        <w:t>معايير</w:t>
      </w:r>
      <w:r w:rsidR="00A3721C" w:rsidRPr="00E83CAB">
        <w:rPr>
          <w:rFonts w:ascii="Arial-BoldMT" w:hAnsi="Calibri" w:cs="Arial-BoldMT"/>
          <w:b/>
          <w:bCs/>
          <w:color w:val="000000" w:themeColor="text1"/>
          <w:sz w:val="28"/>
          <w:szCs w:val="28"/>
        </w:rPr>
        <w:t xml:space="preserve"> </w:t>
      </w:r>
      <w:r w:rsidR="00A3721C" w:rsidRPr="00E83CAB">
        <w:rPr>
          <w:rFonts w:ascii="Arial-BoldMT" w:hAnsi="Calibri" w:cs="Arial-BoldMT" w:hint="cs"/>
          <w:b/>
          <w:bCs/>
          <w:color w:val="000000" w:themeColor="text1"/>
          <w:sz w:val="28"/>
          <w:szCs w:val="28"/>
          <w:rtl/>
        </w:rPr>
        <w:t>الاستدامة</w:t>
      </w:r>
      <w:r w:rsidR="00A3721C" w:rsidRPr="00E83CAB">
        <w:rPr>
          <w:rFonts w:ascii="Arial-BoldMT" w:hAnsi="Calibri" w:cs="Arial-BoldMT"/>
          <w:b/>
          <w:bCs/>
          <w:color w:val="000000" w:themeColor="text1"/>
          <w:sz w:val="28"/>
          <w:szCs w:val="28"/>
        </w:rPr>
        <w:t xml:space="preserve"> </w:t>
      </w:r>
      <w:r w:rsidR="004A27F6" w:rsidRPr="00E83CAB">
        <w:rPr>
          <w:rFonts w:ascii="Arial-BoldMT" w:hAnsi="Calibri" w:cs="Arial-BoldMT"/>
          <w:b/>
          <w:bCs/>
          <w:color w:val="000000" w:themeColor="text1"/>
          <w:sz w:val="28"/>
          <w:szCs w:val="28"/>
          <w:rtl/>
        </w:rPr>
        <w:br/>
      </w:r>
      <w:r w:rsidR="00A3721C" w:rsidRPr="00E83CAB">
        <w:rPr>
          <w:rFonts w:ascii="Arial-BoldMT" w:hAnsi="Calibri" w:cs="Arial-BoldMT"/>
          <w:b/>
          <w:bCs/>
          <w:color w:val="000000" w:themeColor="text1"/>
          <w:sz w:val="28"/>
          <w:szCs w:val="28"/>
        </w:rPr>
        <w:t xml:space="preserve"> </w:t>
      </w:r>
      <w:r w:rsidR="00A3721C" w:rsidRPr="00E83CAB">
        <w:rPr>
          <w:rFonts w:ascii="Arial-BoldMT" w:hAnsi="Calibri" w:cs="Arial-BoldMT" w:hint="cs"/>
          <w:b/>
          <w:bCs/>
          <w:color w:val="000000" w:themeColor="text1"/>
          <w:sz w:val="28"/>
          <w:szCs w:val="28"/>
          <w:rtl/>
          <w:lang w:bidi="ar-IQ"/>
        </w:rPr>
        <w:t xml:space="preserve">  </w:t>
      </w:r>
      <w:r w:rsidR="00A3721C" w:rsidRPr="00E83CAB">
        <w:rPr>
          <w:rFonts w:ascii="Arial" w:hAnsi="Arial" w:cs="Arial"/>
          <w:b/>
          <w:bCs/>
          <w:color w:val="000000" w:themeColor="text1"/>
          <w:sz w:val="28"/>
          <w:szCs w:val="28"/>
        </w:rPr>
        <w:t>Sustainability principles</w:t>
      </w:r>
    </w:p>
    <w:p w14:paraId="155A23DA" w14:textId="77777777" w:rsidR="00A3721C" w:rsidRPr="007329B1" w:rsidRDefault="00E81516" w:rsidP="00604454">
      <w:pPr>
        <w:bidi/>
        <w:spacing w:line="240" w:lineRule="auto"/>
        <w:rPr>
          <w:rFonts w:ascii="TimesNewRomanPSMT" w:hAnsi="Calibri" w:cs="TimesNewRomanPSMT"/>
          <w:color w:val="000000" w:themeColor="text1"/>
          <w:sz w:val="28"/>
          <w:szCs w:val="28"/>
          <w:rtl/>
          <w:lang w:bidi="ar-IQ"/>
        </w:rPr>
      </w:pPr>
      <w:r w:rsidRPr="007329B1">
        <w:rPr>
          <w:rFonts w:ascii="TimesNewRomanPSMT" w:hAnsi="Calibri" w:cs="TimesNewRomanPSMT" w:hint="cs"/>
          <w:color w:val="000000" w:themeColor="text1"/>
          <w:sz w:val="28"/>
          <w:szCs w:val="28"/>
          <w:rtl/>
          <w:lang w:bidi="ar-IQ"/>
        </w:rPr>
        <w:t>تلك المبادىء وردت ضمن دليل الحوكمة المؤسسية للمصارف الصادرعام 2018 من قبل البنك</w:t>
      </w:r>
      <w:r w:rsidR="00160E04" w:rsidRPr="007329B1">
        <w:rPr>
          <w:rFonts w:ascii="TimesNewRomanPSMT" w:hAnsi="Calibri" w:cs="TimesNewRomanPSMT" w:hint="cs"/>
          <w:color w:val="000000" w:themeColor="text1"/>
          <w:sz w:val="28"/>
          <w:szCs w:val="28"/>
          <w:rtl/>
          <w:lang w:bidi="ar-IQ"/>
        </w:rPr>
        <w:t xml:space="preserve"> المركزي العراقي ويسعى المصرف لل</w:t>
      </w:r>
      <w:r w:rsidRPr="007329B1">
        <w:rPr>
          <w:rFonts w:ascii="TimesNewRomanPSMT" w:hAnsi="Calibri" w:cs="TimesNewRomanPSMT" w:hint="cs"/>
          <w:color w:val="000000" w:themeColor="text1"/>
          <w:sz w:val="28"/>
          <w:szCs w:val="28"/>
          <w:rtl/>
          <w:lang w:bidi="ar-IQ"/>
        </w:rPr>
        <w:t>عمل بموجبها .</w:t>
      </w:r>
    </w:p>
    <w:tbl>
      <w:tblPr>
        <w:tblStyle w:val="TableGrid"/>
        <w:bidiVisual/>
        <w:tblW w:w="9008" w:type="dxa"/>
        <w:tblLook w:val="04A0" w:firstRow="1" w:lastRow="0" w:firstColumn="1" w:lastColumn="0" w:noHBand="0" w:noVBand="1"/>
      </w:tblPr>
      <w:tblGrid>
        <w:gridCol w:w="713"/>
        <w:gridCol w:w="2190"/>
        <w:gridCol w:w="6105"/>
      </w:tblGrid>
      <w:tr w:rsidR="007329B1" w:rsidRPr="007329B1" w14:paraId="38F4C326" w14:textId="77777777" w:rsidTr="001E5240">
        <w:trPr>
          <w:trHeight w:val="413"/>
        </w:trPr>
        <w:tc>
          <w:tcPr>
            <w:tcW w:w="713" w:type="dxa"/>
            <w:shd w:val="clear" w:color="auto" w:fill="BFBFBF" w:themeFill="background1" w:themeFillShade="BF"/>
          </w:tcPr>
          <w:p w14:paraId="3E1E25A2" w14:textId="77777777" w:rsidR="00A3721C" w:rsidRPr="00E83CAB" w:rsidRDefault="00A3721C" w:rsidP="00304DF4">
            <w:pPr>
              <w:bidi/>
              <w:jc w:val="center"/>
              <w:rPr>
                <w:b/>
                <w:bCs/>
                <w:color w:val="000000" w:themeColor="text1"/>
                <w:sz w:val="28"/>
                <w:szCs w:val="28"/>
                <w:rtl/>
              </w:rPr>
            </w:pPr>
            <w:r w:rsidRPr="00E83CAB">
              <w:rPr>
                <w:rFonts w:hint="cs"/>
                <w:b/>
                <w:bCs/>
                <w:color w:val="000000" w:themeColor="text1"/>
                <w:sz w:val="28"/>
                <w:szCs w:val="28"/>
                <w:rtl/>
              </w:rPr>
              <w:t>ت</w:t>
            </w:r>
          </w:p>
        </w:tc>
        <w:tc>
          <w:tcPr>
            <w:tcW w:w="2190" w:type="dxa"/>
            <w:shd w:val="clear" w:color="auto" w:fill="BFBFBF" w:themeFill="background1" w:themeFillShade="BF"/>
          </w:tcPr>
          <w:p w14:paraId="25967D9D" w14:textId="77777777" w:rsidR="00A3721C" w:rsidRPr="00E83CAB" w:rsidRDefault="00A3721C" w:rsidP="00304DF4">
            <w:pPr>
              <w:bidi/>
              <w:jc w:val="center"/>
              <w:rPr>
                <w:rFonts w:ascii="Arial" w:hAnsi="Arial" w:cs="Arial"/>
                <w:b/>
                <w:bCs/>
                <w:color w:val="000000" w:themeColor="text1"/>
                <w:sz w:val="28"/>
                <w:szCs w:val="28"/>
                <w:rtl/>
              </w:rPr>
            </w:pPr>
            <w:r w:rsidRPr="00E83CAB">
              <w:rPr>
                <w:rFonts w:ascii="Arial" w:hAnsi="Arial" w:cs="Arial"/>
                <w:b/>
                <w:bCs/>
                <w:color w:val="000000" w:themeColor="text1"/>
                <w:sz w:val="28"/>
                <w:szCs w:val="28"/>
                <w:rtl/>
              </w:rPr>
              <w:t>المبادىء</w:t>
            </w:r>
          </w:p>
        </w:tc>
        <w:tc>
          <w:tcPr>
            <w:tcW w:w="6105" w:type="dxa"/>
            <w:shd w:val="clear" w:color="auto" w:fill="BFBFBF" w:themeFill="background1" w:themeFillShade="BF"/>
          </w:tcPr>
          <w:p w14:paraId="195DA7A2" w14:textId="77777777" w:rsidR="00A3721C" w:rsidRPr="00E83CAB" w:rsidRDefault="00A3721C" w:rsidP="00304DF4">
            <w:pPr>
              <w:bidi/>
              <w:jc w:val="center"/>
              <w:rPr>
                <w:rFonts w:ascii="Arial" w:hAnsi="Arial" w:cs="Arial"/>
                <w:b/>
                <w:bCs/>
                <w:color w:val="000000" w:themeColor="text1"/>
                <w:sz w:val="28"/>
                <w:szCs w:val="28"/>
                <w:rtl/>
              </w:rPr>
            </w:pPr>
            <w:r w:rsidRPr="00E83CAB">
              <w:rPr>
                <w:rFonts w:ascii="Arial" w:hAnsi="Arial" w:cs="Arial"/>
                <w:b/>
                <w:bCs/>
                <w:color w:val="000000" w:themeColor="text1"/>
                <w:sz w:val="28"/>
                <w:szCs w:val="28"/>
                <w:rtl/>
              </w:rPr>
              <w:t>النص</w:t>
            </w:r>
          </w:p>
        </w:tc>
      </w:tr>
      <w:tr w:rsidR="007329B1" w:rsidRPr="007329B1" w14:paraId="556580B1" w14:textId="77777777" w:rsidTr="001E5240">
        <w:trPr>
          <w:trHeight w:val="1097"/>
        </w:trPr>
        <w:tc>
          <w:tcPr>
            <w:tcW w:w="713" w:type="dxa"/>
          </w:tcPr>
          <w:p w14:paraId="20EF65B8"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1</w:t>
            </w:r>
          </w:p>
        </w:tc>
        <w:tc>
          <w:tcPr>
            <w:tcW w:w="2190" w:type="dxa"/>
          </w:tcPr>
          <w:p w14:paraId="1B1E0050"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انشطة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الاعمال</w:t>
            </w:r>
          </w:p>
          <w:p w14:paraId="68FEC6F1"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إدارة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المخاطر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المصرفية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والبيئية</w:t>
            </w:r>
          </w:p>
        </w:tc>
        <w:tc>
          <w:tcPr>
            <w:tcW w:w="6105" w:type="dxa"/>
          </w:tcPr>
          <w:p w14:paraId="1122E924"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دمج</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الاعتبارات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البيئية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والاجتماعية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في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عملية</w:t>
            </w:r>
          </w:p>
          <w:p w14:paraId="0356B88A"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اتخاذ</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القرار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المتعلق</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بأنشطة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المؤسسة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لتجنب</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أو</w:t>
            </w:r>
          </w:p>
          <w:p w14:paraId="30F22AED"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tl/>
              </w:rPr>
            </w:pPr>
            <w:r w:rsidRPr="00E83CAB">
              <w:rPr>
                <w:rFonts w:asciiTheme="minorBidi" w:hAnsiTheme="minorBidi"/>
                <w:color w:val="000000" w:themeColor="text1"/>
                <w:sz w:val="28"/>
                <w:szCs w:val="28"/>
                <w:rtl/>
              </w:rPr>
              <w:t>تقليل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أو</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تعويض</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الاثار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السلبية</w:t>
            </w:r>
            <w:r w:rsidRPr="00E83CAB">
              <w:rPr>
                <w:rFonts w:asciiTheme="minorBidi" w:hAnsiTheme="minorBidi"/>
                <w:color w:val="000000" w:themeColor="text1"/>
                <w:sz w:val="28"/>
                <w:szCs w:val="28"/>
              </w:rPr>
              <w:t>.</w:t>
            </w:r>
          </w:p>
        </w:tc>
      </w:tr>
      <w:tr w:rsidR="007329B1" w:rsidRPr="007329B1" w14:paraId="11FEBA7E" w14:textId="77777777" w:rsidTr="001E5240">
        <w:tc>
          <w:tcPr>
            <w:tcW w:w="713" w:type="dxa"/>
          </w:tcPr>
          <w:p w14:paraId="3206E1CA"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2</w:t>
            </w:r>
          </w:p>
        </w:tc>
        <w:tc>
          <w:tcPr>
            <w:tcW w:w="2190" w:type="dxa"/>
          </w:tcPr>
          <w:p w14:paraId="4D10D3E8"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العمليات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التجارية</w:t>
            </w:r>
          </w:p>
          <w:p w14:paraId="199E36BD"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البيئة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والبصمة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الاجتماعية</w:t>
            </w:r>
          </w:p>
          <w:p w14:paraId="65A6A0C3" w14:textId="77777777" w:rsidR="00A3721C" w:rsidRPr="00E83CAB" w:rsidRDefault="00A3721C" w:rsidP="00304DF4">
            <w:pPr>
              <w:bidi/>
              <w:rPr>
                <w:rFonts w:asciiTheme="minorBidi" w:hAnsiTheme="minorBidi"/>
                <w:color w:val="000000" w:themeColor="text1"/>
                <w:sz w:val="28"/>
                <w:szCs w:val="28"/>
                <w:rtl/>
              </w:rPr>
            </w:pPr>
          </w:p>
        </w:tc>
        <w:tc>
          <w:tcPr>
            <w:tcW w:w="6105" w:type="dxa"/>
          </w:tcPr>
          <w:p w14:paraId="44724A35"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تفادي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أو</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تقليل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أو</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تعويض</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الاثار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السلبية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لعمليات</w:t>
            </w:r>
          </w:p>
          <w:p w14:paraId="6F95A646"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المؤسسة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التجارية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على</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المجتمعات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المحلية</w:t>
            </w:r>
          </w:p>
          <w:p w14:paraId="5B18AF28"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والبيئية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تعمل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فيها</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وحيثما</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امكن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تعزيز</w:t>
            </w:r>
          </w:p>
          <w:p w14:paraId="5D0488BE"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الاثار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الايجابية</w:t>
            </w:r>
            <w:r w:rsidRPr="00E83CAB">
              <w:rPr>
                <w:rFonts w:asciiTheme="minorBidi" w:hAnsiTheme="minorBidi"/>
                <w:color w:val="000000" w:themeColor="text1"/>
                <w:sz w:val="28"/>
                <w:szCs w:val="28"/>
              </w:rPr>
              <w:t>.</w:t>
            </w:r>
          </w:p>
        </w:tc>
      </w:tr>
      <w:tr w:rsidR="007329B1" w:rsidRPr="007329B1" w14:paraId="4C9FF112" w14:textId="77777777" w:rsidTr="001E5240">
        <w:tc>
          <w:tcPr>
            <w:tcW w:w="713" w:type="dxa"/>
          </w:tcPr>
          <w:p w14:paraId="7445229A"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3</w:t>
            </w:r>
          </w:p>
        </w:tc>
        <w:tc>
          <w:tcPr>
            <w:tcW w:w="2190" w:type="dxa"/>
          </w:tcPr>
          <w:p w14:paraId="1B4D5BF1"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حقوق</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الانسان</w:t>
            </w:r>
          </w:p>
        </w:tc>
        <w:tc>
          <w:tcPr>
            <w:tcW w:w="6105" w:type="dxa"/>
          </w:tcPr>
          <w:p w14:paraId="01CCF8E8"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احترام</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حقوق</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الانسان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في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العمليات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والانشطة</w:t>
            </w:r>
          </w:p>
          <w:p w14:paraId="2F759348"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التجارية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للمؤسسة</w:t>
            </w:r>
            <w:r w:rsidRPr="00E83CAB">
              <w:rPr>
                <w:rFonts w:asciiTheme="minorBidi" w:hAnsiTheme="minorBidi"/>
                <w:color w:val="000000" w:themeColor="text1"/>
                <w:sz w:val="28"/>
                <w:szCs w:val="28"/>
              </w:rPr>
              <w:t>.</w:t>
            </w:r>
          </w:p>
        </w:tc>
      </w:tr>
      <w:tr w:rsidR="007329B1" w:rsidRPr="007329B1" w14:paraId="03A87D5A" w14:textId="77777777" w:rsidTr="001E5240">
        <w:tc>
          <w:tcPr>
            <w:tcW w:w="713" w:type="dxa"/>
          </w:tcPr>
          <w:p w14:paraId="2EF02E0F"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4</w:t>
            </w:r>
          </w:p>
        </w:tc>
        <w:tc>
          <w:tcPr>
            <w:tcW w:w="2190" w:type="dxa"/>
          </w:tcPr>
          <w:p w14:paraId="4F23CC37"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التمكين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الاقتصادي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للمرأة</w:t>
            </w:r>
          </w:p>
        </w:tc>
        <w:tc>
          <w:tcPr>
            <w:tcW w:w="6105" w:type="dxa"/>
          </w:tcPr>
          <w:p w14:paraId="2B5E40DC"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تعزيز</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التمكين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الاقتصادي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للمرأة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خلال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ثقافة</w:t>
            </w:r>
          </w:p>
          <w:p w14:paraId="59EAFA75"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مكان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العمل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شاملة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الجنسين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الذكر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والانثى</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في</w:t>
            </w:r>
          </w:p>
          <w:p w14:paraId="26973FBC"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Pr>
            </w:pPr>
            <w:r w:rsidRPr="00E83CAB">
              <w:rPr>
                <w:rFonts w:asciiTheme="minorBidi" w:hAnsiTheme="minorBidi"/>
                <w:color w:val="000000" w:themeColor="text1"/>
                <w:sz w:val="28"/>
                <w:szCs w:val="28"/>
                <w:rtl/>
              </w:rPr>
              <w:t>العمليات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التجارية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للمؤسسة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والعمل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على</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البحث</w:t>
            </w:r>
          </w:p>
          <w:p w14:paraId="1374D1FC" w14:textId="77777777" w:rsidR="00A3721C" w:rsidRPr="00E83CAB" w:rsidRDefault="00A3721C" w:rsidP="009F61A2">
            <w:pPr>
              <w:autoSpaceDE w:val="0"/>
              <w:autoSpaceDN w:val="0"/>
              <w:bidi/>
              <w:adjustRightInd w:val="0"/>
              <w:spacing w:after="0" w:line="240" w:lineRule="auto"/>
              <w:jc w:val="both"/>
              <w:rPr>
                <w:rFonts w:asciiTheme="minorBidi" w:hAnsiTheme="minorBidi"/>
                <w:color w:val="000000" w:themeColor="text1"/>
                <w:sz w:val="28"/>
                <w:szCs w:val="28"/>
                <w:rtl/>
              </w:rPr>
            </w:pPr>
            <w:r w:rsidRPr="00E83CAB">
              <w:rPr>
                <w:rFonts w:asciiTheme="minorBidi" w:hAnsiTheme="minorBidi"/>
                <w:color w:val="000000" w:themeColor="text1"/>
                <w:sz w:val="28"/>
                <w:szCs w:val="28"/>
                <w:rtl/>
              </w:rPr>
              <w:t>عن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المنتجات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والخدمات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المصممة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خصيصا</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للمرأة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خلال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الانشطة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التجارية</w:t>
            </w:r>
            <w:r w:rsidRPr="00E83CAB">
              <w:rPr>
                <w:rFonts w:asciiTheme="minorBidi" w:hAnsiTheme="minorBidi"/>
                <w:color w:val="000000" w:themeColor="text1"/>
                <w:sz w:val="28"/>
                <w:szCs w:val="28"/>
              </w:rPr>
              <w:t xml:space="preserve"> .</w:t>
            </w:r>
          </w:p>
        </w:tc>
      </w:tr>
      <w:tr w:rsidR="007329B1" w:rsidRPr="007329B1" w14:paraId="37F16347" w14:textId="77777777" w:rsidTr="001E5240">
        <w:tc>
          <w:tcPr>
            <w:tcW w:w="713" w:type="dxa"/>
          </w:tcPr>
          <w:p w14:paraId="71DDA023"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5</w:t>
            </w:r>
          </w:p>
        </w:tc>
        <w:tc>
          <w:tcPr>
            <w:tcW w:w="2190" w:type="dxa"/>
          </w:tcPr>
          <w:p w14:paraId="5E5552A1"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الشمول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المالي</w:t>
            </w:r>
          </w:p>
        </w:tc>
        <w:tc>
          <w:tcPr>
            <w:tcW w:w="6105" w:type="dxa"/>
          </w:tcPr>
          <w:p w14:paraId="0A4FC455"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السعي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لتقديم</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الخدمات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المالية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للأفراد</w:t>
            </w:r>
          </w:p>
          <w:p w14:paraId="312B9C30"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والمجتمعات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تعتبر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تقليدية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والتي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تملك</w:t>
            </w:r>
          </w:p>
          <w:p w14:paraId="7113B6D3"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وصول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محدود</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او</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لا</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تسطيع</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الوصول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للقطاع</w:t>
            </w:r>
          </w:p>
          <w:p w14:paraId="1C59B13E"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المالي</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الرسمي</w:t>
            </w:r>
            <w:r w:rsidRPr="00E83CAB">
              <w:rPr>
                <w:rFonts w:asciiTheme="minorBidi" w:hAnsiTheme="minorBidi"/>
                <w:color w:val="000000" w:themeColor="text1"/>
                <w:sz w:val="28"/>
                <w:szCs w:val="28"/>
              </w:rPr>
              <w:t>.</w:t>
            </w:r>
          </w:p>
        </w:tc>
      </w:tr>
      <w:tr w:rsidR="007329B1" w:rsidRPr="007329B1" w14:paraId="763F11C3" w14:textId="77777777" w:rsidTr="001E5240">
        <w:tc>
          <w:tcPr>
            <w:tcW w:w="713" w:type="dxa"/>
          </w:tcPr>
          <w:p w14:paraId="427A66C5"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6</w:t>
            </w:r>
          </w:p>
        </w:tc>
        <w:tc>
          <w:tcPr>
            <w:tcW w:w="2190" w:type="dxa"/>
          </w:tcPr>
          <w:p w14:paraId="6CC57472"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الحوكمة</w:t>
            </w:r>
          </w:p>
        </w:tc>
        <w:tc>
          <w:tcPr>
            <w:tcW w:w="6105" w:type="dxa"/>
          </w:tcPr>
          <w:p w14:paraId="6E11344B"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تطبيق</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ممارسات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حوكمة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قوية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وبشفافية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في</w:t>
            </w:r>
          </w:p>
          <w:p w14:paraId="25101D41"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المؤسسات</w:t>
            </w:r>
            <w:r w:rsidRPr="00E83CAB">
              <w:rPr>
                <w:rFonts w:asciiTheme="minorBidi" w:hAnsiTheme="minorBidi"/>
                <w:color w:val="000000" w:themeColor="text1"/>
                <w:sz w:val="28"/>
                <w:szCs w:val="28"/>
              </w:rPr>
              <w:t>.</w:t>
            </w:r>
          </w:p>
        </w:tc>
      </w:tr>
      <w:tr w:rsidR="007329B1" w:rsidRPr="007329B1" w14:paraId="758EB22D" w14:textId="77777777" w:rsidTr="001E5240">
        <w:trPr>
          <w:trHeight w:val="926"/>
        </w:trPr>
        <w:tc>
          <w:tcPr>
            <w:tcW w:w="713" w:type="dxa"/>
          </w:tcPr>
          <w:p w14:paraId="6C996D28"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7</w:t>
            </w:r>
          </w:p>
        </w:tc>
        <w:tc>
          <w:tcPr>
            <w:tcW w:w="2190" w:type="dxa"/>
          </w:tcPr>
          <w:p w14:paraId="54FD9988"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بناء</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القدرات</w:t>
            </w:r>
          </w:p>
        </w:tc>
        <w:tc>
          <w:tcPr>
            <w:tcW w:w="6105" w:type="dxa"/>
          </w:tcPr>
          <w:p w14:paraId="1FF7D5F1"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تطوير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المؤسسات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الفردية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والقطاعية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اللازمة</w:t>
            </w:r>
          </w:p>
          <w:p w14:paraId="01D748BC"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لتحديد</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إدارة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المخاطر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الاجتماعية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والبيئية</w:t>
            </w:r>
          </w:p>
          <w:p w14:paraId="3B0E0108"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والفرص</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المرتبطة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بالأنشطة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والعمليات</w:t>
            </w:r>
          </w:p>
          <w:p w14:paraId="234A543F"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التجارية</w:t>
            </w:r>
            <w:r w:rsidRPr="00E83CAB">
              <w:rPr>
                <w:rFonts w:asciiTheme="minorBidi" w:hAnsiTheme="minorBidi"/>
                <w:color w:val="000000" w:themeColor="text1"/>
                <w:sz w:val="28"/>
                <w:szCs w:val="28"/>
              </w:rPr>
              <w:t>.</w:t>
            </w:r>
          </w:p>
        </w:tc>
      </w:tr>
      <w:tr w:rsidR="007329B1" w:rsidRPr="007329B1" w14:paraId="412AC7E0" w14:textId="77777777" w:rsidTr="001E5240">
        <w:trPr>
          <w:trHeight w:val="1241"/>
        </w:trPr>
        <w:tc>
          <w:tcPr>
            <w:tcW w:w="713" w:type="dxa"/>
          </w:tcPr>
          <w:p w14:paraId="7E565883"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8</w:t>
            </w:r>
          </w:p>
        </w:tc>
        <w:tc>
          <w:tcPr>
            <w:tcW w:w="2190" w:type="dxa"/>
          </w:tcPr>
          <w:p w14:paraId="518E96A5"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الشراكات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التعاونية</w:t>
            </w:r>
          </w:p>
        </w:tc>
        <w:tc>
          <w:tcPr>
            <w:tcW w:w="6105" w:type="dxa"/>
          </w:tcPr>
          <w:p w14:paraId="663617EC"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التعاون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مع</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القطاعات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كافة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والاستفادة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من</w:t>
            </w:r>
          </w:p>
          <w:p w14:paraId="4440ACB9"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الشراكات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الدولية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لتسريع</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التقدم</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الجماعي</w:t>
            </w:r>
          </w:p>
          <w:p w14:paraId="002F15F2"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وتحسين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القطاع</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كوحدة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واحدة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من</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أجل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ضمان</w:t>
            </w:r>
          </w:p>
          <w:p w14:paraId="29698523"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توافق</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رؤية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المؤسسة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مع</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المعايير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الدولية</w:t>
            </w:r>
          </w:p>
          <w:p w14:paraId="5025473D"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ومتطلبات</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التنمية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المحلية</w:t>
            </w:r>
            <w:r w:rsidRPr="00E83CAB">
              <w:rPr>
                <w:rFonts w:asciiTheme="minorBidi" w:hAnsiTheme="minorBidi"/>
                <w:color w:val="000000" w:themeColor="text1"/>
                <w:sz w:val="28"/>
                <w:szCs w:val="28"/>
              </w:rPr>
              <w:t>.</w:t>
            </w:r>
          </w:p>
        </w:tc>
      </w:tr>
      <w:tr w:rsidR="007329B1" w:rsidRPr="007329B1" w14:paraId="03197DF0" w14:textId="77777777" w:rsidTr="001E5240">
        <w:trPr>
          <w:trHeight w:val="521"/>
        </w:trPr>
        <w:tc>
          <w:tcPr>
            <w:tcW w:w="713" w:type="dxa"/>
          </w:tcPr>
          <w:p w14:paraId="2142B89D"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9</w:t>
            </w:r>
          </w:p>
        </w:tc>
        <w:tc>
          <w:tcPr>
            <w:tcW w:w="2190" w:type="dxa"/>
          </w:tcPr>
          <w:p w14:paraId="17B12984" w14:textId="77777777" w:rsidR="00A3721C" w:rsidRPr="00E83CAB" w:rsidRDefault="00A3721C" w:rsidP="00304DF4">
            <w:pPr>
              <w:bidi/>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التقارير</w:t>
            </w:r>
          </w:p>
        </w:tc>
        <w:tc>
          <w:tcPr>
            <w:tcW w:w="6105" w:type="dxa"/>
          </w:tcPr>
          <w:p w14:paraId="02927590" w14:textId="77777777" w:rsidR="00A3721C" w:rsidRPr="00E83CAB" w:rsidRDefault="00A3721C" w:rsidP="00304DF4">
            <w:pPr>
              <w:autoSpaceDE w:val="0"/>
              <w:autoSpaceDN w:val="0"/>
              <w:bidi/>
              <w:adjustRightInd w:val="0"/>
              <w:spacing w:after="0" w:line="240" w:lineRule="auto"/>
              <w:rPr>
                <w:rFonts w:asciiTheme="minorBidi" w:hAnsiTheme="minorBidi"/>
                <w:color w:val="000000" w:themeColor="text1"/>
                <w:sz w:val="28"/>
                <w:szCs w:val="28"/>
              </w:rPr>
            </w:pPr>
            <w:r w:rsidRPr="00E83CAB">
              <w:rPr>
                <w:rFonts w:asciiTheme="minorBidi" w:hAnsiTheme="minorBidi"/>
                <w:color w:val="000000" w:themeColor="text1"/>
                <w:sz w:val="28"/>
                <w:szCs w:val="28"/>
                <w:rtl/>
              </w:rPr>
              <w:t>استعراض</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ومراجعة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التقارير</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بانتظام</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حول</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مسار</w:t>
            </w:r>
          </w:p>
          <w:p w14:paraId="7D961E68" w14:textId="3572A891" w:rsidR="00A3721C" w:rsidRPr="00E83CAB" w:rsidRDefault="00A3721C" w:rsidP="00872A47">
            <w:pPr>
              <w:autoSpaceDE w:val="0"/>
              <w:autoSpaceDN w:val="0"/>
              <w:bidi/>
              <w:adjustRightInd w:val="0"/>
              <w:spacing w:after="0" w:line="240" w:lineRule="auto"/>
              <w:rPr>
                <w:rFonts w:asciiTheme="minorBidi" w:hAnsiTheme="minorBidi"/>
                <w:color w:val="000000" w:themeColor="text1"/>
                <w:sz w:val="28"/>
                <w:szCs w:val="28"/>
                <w:rtl/>
              </w:rPr>
            </w:pPr>
            <w:r w:rsidRPr="00E83CAB">
              <w:rPr>
                <w:rFonts w:asciiTheme="minorBidi" w:hAnsiTheme="minorBidi"/>
                <w:color w:val="000000" w:themeColor="text1"/>
                <w:sz w:val="28"/>
                <w:szCs w:val="28"/>
                <w:rtl/>
              </w:rPr>
              <w:t>التقدم</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لمقابلة</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هذه</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المبادئ</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على</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مستوى</w:t>
            </w:r>
            <w:r w:rsidRPr="00E83CAB">
              <w:rPr>
                <w:rFonts w:asciiTheme="minorBidi" w:hAnsiTheme="minorBidi"/>
                <w:color w:val="000000" w:themeColor="text1"/>
                <w:sz w:val="28"/>
                <w:szCs w:val="28"/>
              </w:rPr>
              <w:t xml:space="preserve"> </w:t>
            </w:r>
            <w:r w:rsidRPr="00E83CAB">
              <w:rPr>
                <w:rFonts w:asciiTheme="minorBidi" w:hAnsiTheme="minorBidi"/>
                <w:color w:val="000000" w:themeColor="text1"/>
                <w:sz w:val="28"/>
                <w:szCs w:val="28"/>
                <w:rtl/>
              </w:rPr>
              <w:t>المؤسسة</w:t>
            </w:r>
            <w:r w:rsidR="00904637" w:rsidRPr="00E83CAB">
              <w:rPr>
                <w:rFonts w:asciiTheme="minorBidi" w:hAnsiTheme="minorBidi" w:hint="cs"/>
                <w:color w:val="000000" w:themeColor="text1"/>
                <w:sz w:val="28"/>
                <w:szCs w:val="28"/>
                <w:rtl/>
              </w:rPr>
              <w:t xml:space="preserve"> </w:t>
            </w:r>
            <w:r w:rsidR="00872A47" w:rsidRPr="00E83CAB">
              <w:rPr>
                <w:rFonts w:asciiTheme="minorBidi" w:hAnsiTheme="minorBidi" w:hint="cs"/>
                <w:color w:val="000000" w:themeColor="text1"/>
                <w:sz w:val="28"/>
                <w:szCs w:val="28"/>
                <w:rtl/>
              </w:rPr>
              <w:t>الفردية والقطاعية.</w:t>
            </w:r>
          </w:p>
        </w:tc>
      </w:tr>
    </w:tbl>
    <w:p w14:paraId="040100EF" w14:textId="63CF4219" w:rsidR="00F861CC" w:rsidRPr="00E83CAB" w:rsidRDefault="00F861CC" w:rsidP="00A7475A">
      <w:pPr>
        <w:pStyle w:val="NormalWeb"/>
        <w:bidi/>
        <w:spacing w:before="200" w:after="0"/>
        <w:rPr>
          <w:rFonts w:ascii="Calibri" w:eastAsia="+mn-ea" w:hAnsi="Arial" w:cs="Arial"/>
          <w:b/>
          <w:bCs/>
          <w:color w:val="000000" w:themeColor="text1"/>
          <w:kern w:val="24"/>
          <w:sz w:val="32"/>
          <w:szCs w:val="32"/>
          <w:lang w:bidi="ar-IQ"/>
        </w:rPr>
      </w:pPr>
      <w:r w:rsidRPr="00E83CAB">
        <w:rPr>
          <w:rFonts w:ascii="Calibri" w:eastAsia="+mn-ea" w:hAnsi="Arial" w:cs="Arial" w:hint="cs"/>
          <w:b/>
          <w:bCs/>
          <w:color w:val="000000" w:themeColor="text1"/>
          <w:kern w:val="24"/>
          <w:sz w:val="32"/>
          <w:szCs w:val="32"/>
          <w:rtl/>
          <w:lang w:bidi="ar-IQ"/>
        </w:rPr>
        <w:lastRenderedPageBreak/>
        <w:t xml:space="preserve">المبادىء البيئية والأجتماعية </w:t>
      </w:r>
    </w:p>
    <w:p w14:paraId="358D92C4" w14:textId="59B20355" w:rsidR="00F861CC" w:rsidRPr="007329B1" w:rsidRDefault="00F861CC" w:rsidP="00E7631F">
      <w:pPr>
        <w:pStyle w:val="NormalWeb"/>
        <w:bidi/>
        <w:spacing w:after="0"/>
        <w:jc w:val="both"/>
        <w:rPr>
          <w:rFonts w:ascii="Arial" w:eastAsia="+mn-ea" w:hAnsi="Arial" w:cs="Arial"/>
          <w:color w:val="000000" w:themeColor="text1"/>
          <w:kern w:val="24"/>
          <w:sz w:val="28"/>
          <w:szCs w:val="28"/>
          <w:rtl/>
          <w:lang w:bidi="ar-IQ"/>
        </w:rPr>
      </w:pPr>
      <w:r w:rsidRPr="007329B1">
        <w:rPr>
          <w:rFonts w:ascii="Arial" w:eastAsia="+mn-ea" w:hAnsi="Arial" w:cs="Arial"/>
          <w:color w:val="000000" w:themeColor="text1"/>
          <w:kern w:val="24"/>
          <w:sz w:val="28"/>
          <w:szCs w:val="28"/>
          <w:rtl/>
          <w:lang w:bidi="ar-IQ"/>
        </w:rPr>
        <w:t>تم أطلاق المعايير البيئية والأجتماعية في عام 2012 من قبل البنك الدولى بهدف دمج تللك المعايير ضمن الأنشطة الأستثمارية وتبعها باصدار مذكرات توجيهية لتشمل المعايير العشرة التي حددت سابقاً لتكون بمثابة دليل ارشادي لكل معيار وتغطية كل الجوانب المحيطة به وانتهى منها في عام 2016  .</w:t>
      </w:r>
    </w:p>
    <w:p w14:paraId="13442DAE" w14:textId="7A8D0C68" w:rsidR="00F861CC" w:rsidRPr="007329B1" w:rsidRDefault="00F861CC" w:rsidP="001E728A">
      <w:pPr>
        <w:pStyle w:val="NormalWeb"/>
        <w:bidi/>
        <w:spacing w:after="0"/>
        <w:jc w:val="both"/>
        <w:rPr>
          <w:rFonts w:ascii="Arial" w:eastAsia="+mn-ea" w:hAnsi="Arial" w:cs="Arial"/>
          <w:color w:val="000000" w:themeColor="text1"/>
          <w:kern w:val="24"/>
          <w:sz w:val="28"/>
          <w:szCs w:val="28"/>
          <w:rtl/>
          <w:lang w:bidi="ar-IQ"/>
        </w:rPr>
      </w:pPr>
      <w:r w:rsidRPr="007329B1">
        <w:rPr>
          <w:rFonts w:ascii="Arial" w:eastAsia="+mn-ea" w:hAnsi="Arial" w:cs="Arial"/>
          <w:color w:val="000000" w:themeColor="text1"/>
          <w:kern w:val="24"/>
          <w:sz w:val="28"/>
          <w:szCs w:val="28"/>
          <w:rtl/>
          <w:lang w:bidi="ar-IQ"/>
        </w:rPr>
        <w:t xml:space="preserve">ويسعى مصرفنا بالعمل ضمن نطاق هذه المعايير الحديثة لتحقيق الهدف منها ضمن خطتة السنوية لعامي </w:t>
      </w:r>
      <w:r w:rsidR="001E728A" w:rsidRPr="007329B1">
        <w:rPr>
          <w:rFonts w:ascii="Arial" w:eastAsia="+mn-ea" w:hAnsi="Arial" w:cs="Arial" w:hint="cs"/>
          <w:color w:val="000000" w:themeColor="text1"/>
          <w:kern w:val="24"/>
          <w:sz w:val="28"/>
          <w:szCs w:val="28"/>
          <w:rtl/>
          <w:lang w:bidi="ar-IQ"/>
        </w:rPr>
        <w:t>2024-2026</w:t>
      </w:r>
      <w:r w:rsidRPr="007329B1">
        <w:rPr>
          <w:rFonts w:ascii="Arial" w:eastAsia="+mn-ea" w:hAnsi="Arial" w:cs="Arial"/>
          <w:color w:val="000000" w:themeColor="text1"/>
          <w:kern w:val="24"/>
          <w:sz w:val="28"/>
          <w:szCs w:val="28"/>
          <w:rtl/>
          <w:lang w:bidi="ar-IQ"/>
        </w:rPr>
        <w:t xml:space="preserve"> ودراسة كل مشروع يقدم الى المصرف ودراسة أثارة البيئية والأجتماعية وتقييم تلك الأثار في كل مرحلة للمشروع والمساهمة الفاعلة في الأنشطة الأنسانية والأجتماعية والأهتمام بالجانب الصحي وسلامة المجتمع ، اضافة الى مراعاة كل ماورد في تلك المعايير المذكورة أدناه والمذكرات التوجيهية الخاصة بكل معيار .</w:t>
      </w:r>
    </w:p>
    <w:p w14:paraId="39993784" w14:textId="6ABB7AF7" w:rsidR="000F5213" w:rsidRPr="007329B1" w:rsidRDefault="00872A47" w:rsidP="000F5213">
      <w:pPr>
        <w:pStyle w:val="NormalWeb"/>
        <w:bidi/>
        <w:spacing w:after="0"/>
        <w:jc w:val="both"/>
        <w:rPr>
          <w:rFonts w:ascii="Arial" w:eastAsia="+mn-ea" w:hAnsi="Arial" w:cs="Arial"/>
          <w:color w:val="000000" w:themeColor="text1"/>
          <w:kern w:val="24"/>
          <w:sz w:val="28"/>
          <w:szCs w:val="28"/>
          <w:rtl/>
          <w:lang w:bidi="ar-IQ"/>
        </w:rPr>
      </w:pPr>
      <w:r w:rsidRPr="007329B1">
        <w:rPr>
          <w:rFonts w:ascii="Arial" w:hAnsi="Arial" w:cs="Arial"/>
          <w:noProof/>
          <w:color w:val="000000" w:themeColor="text1"/>
          <w:sz w:val="28"/>
          <w:szCs w:val="28"/>
        </w:rPr>
        <w:drawing>
          <wp:anchor distT="0" distB="0" distL="114300" distR="114300" simplePos="0" relativeHeight="251668480" behindDoc="0" locked="0" layoutInCell="1" allowOverlap="1" wp14:anchorId="7E822085" wp14:editId="64582AE8">
            <wp:simplePos x="0" y="0"/>
            <wp:positionH relativeFrom="column">
              <wp:posOffset>-273685</wp:posOffset>
            </wp:positionH>
            <wp:positionV relativeFrom="page">
              <wp:posOffset>3589655</wp:posOffset>
            </wp:positionV>
            <wp:extent cx="1238250" cy="749300"/>
            <wp:effectExtent l="0" t="0" r="0" b="0"/>
            <wp:wrapNone/>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749300"/>
                    </a:xfrm>
                    <a:prstGeom prst="rect">
                      <a:avLst/>
                    </a:prstGeom>
                    <a:noFill/>
                    <a:ln>
                      <a:noFill/>
                    </a:ln>
                  </pic:spPr>
                </pic:pic>
              </a:graphicData>
            </a:graphic>
            <wp14:sizeRelH relativeFrom="margin">
              <wp14:pctWidth>0</wp14:pctWidth>
            </wp14:sizeRelH>
          </wp:anchor>
        </w:drawing>
      </w:r>
    </w:p>
    <w:p w14:paraId="45F38B7C" w14:textId="60E27550" w:rsidR="00F861CC" w:rsidRPr="007329B1" w:rsidRDefault="00F861CC" w:rsidP="00E7631F">
      <w:pPr>
        <w:pStyle w:val="NormalWeb"/>
        <w:numPr>
          <w:ilvl w:val="0"/>
          <w:numId w:val="9"/>
        </w:numPr>
        <w:bidi/>
        <w:spacing w:after="0" w:line="240" w:lineRule="auto"/>
        <w:ind w:left="278" w:right="2070"/>
        <w:jc w:val="both"/>
        <w:rPr>
          <w:rFonts w:ascii="Arial" w:eastAsia="+mn-ea" w:hAnsi="Arial" w:cs="Arial"/>
          <w:color w:val="000000" w:themeColor="text1"/>
          <w:kern w:val="24"/>
          <w:sz w:val="28"/>
          <w:szCs w:val="28"/>
          <w:lang w:bidi="ar-IQ"/>
        </w:rPr>
      </w:pPr>
      <w:r w:rsidRPr="007329B1">
        <w:rPr>
          <w:rFonts w:ascii="Arial" w:eastAsia="+mn-ea" w:hAnsi="Arial" w:cs="Arial"/>
          <w:color w:val="000000" w:themeColor="text1"/>
          <w:kern w:val="24"/>
          <w:sz w:val="28"/>
          <w:szCs w:val="28"/>
          <w:rtl/>
        </w:rPr>
        <w:t xml:space="preserve">يحدّد المعيار البيئي والأجتماعي رقم 1  </w:t>
      </w:r>
      <w:r w:rsidRPr="007329B1">
        <w:rPr>
          <w:rFonts w:ascii="Arial" w:eastAsia="+mn-ea" w:hAnsi="Arial" w:cs="Arial"/>
          <w:color w:val="000000" w:themeColor="text1"/>
          <w:kern w:val="24"/>
          <w:sz w:val="28"/>
          <w:szCs w:val="28"/>
          <w:lang w:bidi="ar-IQ"/>
        </w:rPr>
        <w:t xml:space="preserve">ESS1) </w:t>
      </w:r>
      <w:r w:rsidRPr="007329B1">
        <w:rPr>
          <w:rFonts w:ascii="Arial" w:eastAsia="+mn-ea" w:hAnsi="Arial" w:cs="Arial"/>
          <w:color w:val="000000" w:themeColor="text1"/>
          <w:kern w:val="24"/>
          <w:sz w:val="28"/>
          <w:szCs w:val="28"/>
          <w:rtl/>
          <w:lang w:bidi="ar-IQ"/>
        </w:rPr>
        <w:t xml:space="preserve"> ) </w:t>
      </w:r>
      <w:r w:rsidRPr="007329B1">
        <w:rPr>
          <w:rFonts w:ascii="Arial" w:eastAsia="+mn-ea" w:hAnsi="Arial" w:cs="Arial"/>
          <w:color w:val="000000" w:themeColor="text1"/>
          <w:kern w:val="24"/>
          <w:sz w:val="28"/>
          <w:szCs w:val="28"/>
          <w:rtl/>
        </w:rPr>
        <w:t>تقييم وإدارة المخاطر والتأثيرات البيئية والاجتماعية مسؤوليات المقترض في تقييم وإدارة ومراقبة المخاطر والآثار البيئية والاجتماعية المرتبطة بكل مرحلة من المشروع المدعوم من قِبل المصرف من خلال تمويل المشاريع الاستثمارية، وذلك من أجل تحقيق النتائج البيئية والاجتماعية المتوافقة مع المعايير البيئية والاجتماعية.</w:t>
      </w:r>
      <w:r w:rsidR="008E1405" w:rsidRPr="007329B1">
        <w:rPr>
          <w:rFonts w:ascii="Arial" w:eastAsia="+mn-ea" w:hAnsi="Arial" w:cs="Arial"/>
          <w:color w:val="000000" w:themeColor="text1"/>
          <w:kern w:val="24"/>
          <w:sz w:val="28"/>
          <w:szCs w:val="28"/>
          <w:rtl/>
        </w:rPr>
        <w:br/>
      </w:r>
    </w:p>
    <w:p w14:paraId="2B3AE74B" w14:textId="0C4FAC68" w:rsidR="00F861CC" w:rsidRPr="007329B1" w:rsidRDefault="00872A47" w:rsidP="00A7475A">
      <w:pPr>
        <w:pStyle w:val="ListParagraph"/>
        <w:numPr>
          <w:ilvl w:val="0"/>
          <w:numId w:val="9"/>
        </w:numPr>
        <w:shd w:val="clear" w:color="auto" w:fill="FFFFFF"/>
        <w:bidi/>
        <w:spacing w:after="0" w:line="435" w:lineRule="atLeast"/>
        <w:ind w:left="278" w:right="2016"/>
        <w:jc w:val="both"/>
        <w:rPr>
          <w:rFonts w:ascii="Arial" w:eastAsia="Times New Roman" w:hAnsi="Arial" w:cs="Arial"/>
          <w:color w:val="000000" w:themeColor="text1"/>
          <w:sz w:val="28"/>
          <w:szCs w:val="28"/>
        </w:rPr>
      </w:pPr>
      <w:r w:rsidRPr="007329B1">
        <w:rPr>
          <w:rFonts w:ascii="Arial" w:hAnsi="Arial" w:cs="Arial"/>
          <w:noProof/>
          <w:color w:val="000000" w:themeColor="text1"/>
          <w:sz w:val="28"/>
          <w:szCs w:val="28"/>
        </w:rPr>
        <w:drawing>
          <wp:anchor distT="0" distB="0" distL="114300" distR="114300" simplePos="0" relativeHeight="251670528" behindDoc="0" locked="0" layoutInCell="1" allowOverlap="1" wp14:anchorId="055F425C" wp14:editId="2245560F">
            <wp:simplePos x="0" y="0"/>
            <wp:positionH relativeFrom="column">
              <wp:posOffset>-296545</wp:posOffset>
            </wp:positionH>
            <wp:positionV relativeFrom="paragraph">
              <wp:posOffset>154305</wp:posOffset>
            </wp:positionV>
            <wp:extent cx="1238250" cy="790575"/>
            <wp:effectExtent l="0" t="0" r="0" b="9525"/>
            <wp:wrapNone/>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1CC" w:rsidRPr="007329B1">
        <w:rPr>
          <w:rFonts w:ascii="Arial" w:eastAsia="Times New Roman" w:hAnsi="Arial" w:cs="Arial"/>
          <w:color w:val="000000" w:themeColor="text1"/>
          <w:sz w:val="28"/>
          <w:szCs w:val="28"/>
          <w:rtl/>
        </w:rPr>
        <w:t>يدرك المعيار البيئي والأجتماعي</w:t>
      </w:r>
      <w:r w:rsidR="00F861CC" w:rsidRPr="007329B1">
        <w:rPr>
          <w:rFonts w:ascii="Arial" w:eastAsia="+mn-ea" w:hAnsi="Arial" w:cs="Arial"/>
          <w:color w:val="000000" w:themeColor="text1"/>
          <w:kern w:val="24"/>
          <w:sz w:val="28"/>
          <w:szCs w:val="28"/>
          <w:rtl/>
        </w:rPr>
        <w:t xml:space="preserve"> رقم</w:t>
      </w:r>
      <w:r w:rsidR="00F861CC" w:rsidRPr="007329B1">
        <w:rPr>
          <w:rFonts w:ascii="Arial" w:eastAsia="Times New Roman" w:hAnsi="Arial" w:cs="Arial"/>
          <w:color w:val="000000" w:themeColor="text1"/>
          <w:sz w:val="28"/>
          <w:szCs w:val="28"/>
          <w:rtl/>
        </w:rPr>
        <w:t xml:space="preserve"> 2   (</w:t>
      </w:r>
      <w:r w:rsidR="00F861CC" w:rsidRPr="007329B1">
        <w:rPr>
          <w:rFonts w:ascii="Arial" w:eastAsia="Times New Roman" w:hAnsi="Arial" w:cs="Arial"/>
          <w:color w:val="000000" w:themeColor="text1"/>
          <w:sz w:val="28"/>
          <w:szCs w:val="28"/>
        </w:rPr>
        <w:t>ESS2</w:t>
      </w:r>
      <w:r w:rsidR="00F861CC" w:rsidRPr="007329B1">
        <w:rPr>
          <w:rFonts w:ascii="Arial" w:eastAsia="Times New Roman" w:hAnsi="Arial" w:cs="Arial"/>
          <w:color w:val="000000" w:themeColor="text1"/>
          <w:sz w:val="28"/>
          <w:szCs w:val="28"/>
          <w:rtl/>
          <w:lang w:bidi="ar-IQ"/>
        </w:rPr>
        <w:t xml:space="preserve">) </w:t>
      </w:r>
      <w:r w:rsidR="00F861CC" w:rsidRPr="007329B1">
        <w:rPr>
          <w:rFonts w:ascii="Arial" w:eastAsia="Times New Roman" w:hAnsi="Arial" w:cs="Arial"/>
          <w:color w:val="000000" w:themeColor="text1"/>
          <w:sz w:val="28"/>
          <w:szCs w:val="28"/>
          <w:rtl/>
        </w:rPr>
        <w:t>العمالة وظروف العمل  أهمية خلق فرص عمل وتوليد الدخل في السعي للحد من الفقر وتحقيق النمو الاقتصادي الشامل. يستطيع المقترضون تشجيع بناء علاقات سليمة بين الإدارة والعمال وتعزيز الفوائد الإنمائية للمشروع من خلال التعامل العادل مع العمال وتوفير ظروف عمل آمنة وصحية.</w:t>
      </w:r>
    </w:p>
    <w:p w14:paraId="0DC7FA85" w14:textId="6795C1E2" w:rsidR="008E1405" w:rsidRPr="007329B1" w:rsidRDefault="00872A47" w:rsidP="008E1405">
      <w:pPr>
        <w:pStyle w:val="ListParagraph"/>
        <w:shd w:val="clear" w:color="auto" w:fill="FFFFFF"/>
        <w:bidi/>
        <w:spacing w:after="0" w:line="435" w:lineRule="atLeast"/>
        <w:ind w:left="278" w:right="2016"/>
        <w:jc w:val="both"/>
        <w:rPr>
          <w:rFonts w:ascii="Arial" w:eastAsia="Times New Roman" w:hAnsi="Arial" w:cs="Arial"/>
          <w:color w:val="000000" w:themeColor="text1"/>
          <w:sz w:val="28"/>
          <w:szCs w:val="28"/>
          <w:rtl/>
        </w:rPr>
      </w:pPr>
      <w:r w:rsidRPr="007329B1">
        <w:rPr>
          <w:rFonts w:ascii="Arial" w:hAnsi="Arial" w:cs="Arial"/>
          <w:noProof/>
          <w:color w:val="000000" w:themeColor="text1"/>
          <w:sz w:val="28"/>
          <w:szCs w:val="28"/>
        </w:rPr>
        <w:drawing>
          <wp:anchor distT="0" distB="0" distL="114300" distR="114300" simplePos="0" relativeHeight="251669504" behindDoc="0" locked="0" layoutInCell="1" allowOverlap="1" wp14:anchorId="1CAF933D" wp14:editId="50613A91">
            <wp:simplePos x="0" y="0"/>
            <wp:positionH relativeFrom="margin">
              <wp:posOffset>-257175</wp:posOffset>
            </wp:positionH>
            <wp:positionV relativeFrom="page">
              <wp:posOffset>6682740</wp:posOffset>
            </wp:positionV>
            <wp:extent cx="1247775" cy="749935"/>
            <wp:effectExtent l="0" t="0" r="9525" b="0"/>
            <wp:wrapNone/>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749935"/>
                    </a:xfrm>
                    <a:prstGeom prst="rect">
                      <a:avLst/>
                    </a:prstGeom>
                    <a:noFill/>
                    <a:ln>
                      <a:noFill/>
                    </a:ln>
                  </pic:spPr>
                </pic:pic>
              </a:graphicData>
            </a:graphic>
            <wp14:sizeRelH relativeFrom="margin">
              <wp14:pctWidth>0</wp14:pctWidth>
            </wp14:sizeRelH>
          </wp:anchor>
        </w:drawing>
      </w:r>
    </w:p>
    <w:p w14:paraId="4BE284BA" w14:textId="48A242E5" w:rsidR="00F861CC" w:rsidRPr="007329B1" w:rsidRDefault="00F861CC" w:rsidP="00F861CC">
      <w:pPr>
        <w:pStyle w:val="ListParagraph"/>
        <w:numPr>
          <w:ilvl w:val="0"/>
          <w:numId w:val="9"/>
        </w:numPr>
        <w:shd w:val="clear" w:color="auto" w:fill="FFFFFF"/>
        <w:tabs>
          <w:tab w:val="right" w:pos="7380"/>
        </w:tabs>
        <w:bidi/>
        <w:spacing w:after="0" w:line="435" w:lineRule="atLeast"/>
        <w:ind w:left="278" w:right="1800"/>
        <w:rPr>
          <w:rFonts w:ascii="Arial" w:eastAsia="Times New Roman" w:hAnsi="Arial" w:cs="Arial"/>
          <w:color w:val="000000" w:themeColor="text1"/>
          <w:sz w:val="28"/>
          <w:szCs w:val="28"/>
        </w:rPr>
      </w:pPr>
      <w:r w:rsidRPr="007329B1">
        <w:rPr>
          <w:rFonts w:ascii="Arial" w:eastAsia="Times New Roman" w:hAnsi="Arial" w:cs="Arial"/>
          <w:color w:val="000000" w:themeColor="text1"/>
          <w:sz w:val="28"/>
          <w:szCs w:val="28"/>
          <w:rtl/>
        </w:rPr>
        <w:t>يدرك المعيار البيئي والأجتماعي</w:t>
      </w:r>
      <w:r w:rsidRPr="007329B1">
        <w:rPr>
          <w:rFonts w:ascii="Arial" w:eastAsia="+mn-ea" w:hAnsi="Arial" w:cs="Arial"/>
          <w:color w:val="000000" w:themeColor="text1"/>
          <w:kern w:val="24"/>
          <w:sz w:val="28"/>
          <w:szCs w:val="28"/>
          <w:rtl/>
        </w:rPr>
        <w:t xml:space="preserve"> رقم</w:t>
      </w:r>
      <w:r w:rsidRPr="007329B1">
        <w:rPr>
          <w:rFonts w:ascii="Arial" w:eastAsia="Times New Roman" w:hAnsi="Arial" w:cs="Arial"/>
          <w:color w:val="000000" w:themeColor="text1"/>
          <w:sz w:val="28"/>
          <w:szCs w:val="28"/>
          <w:rtl/>
        </w:rPr>
        <w:t xml:space="preserve"> 3 </w:t>
      </w:r>
      <w:r w:rsidRPr="007329B1">
        <w:rPr>
          <w:rFonts w:ascii="Arial" w:eastAsia="Times New Roman" w:hAnsi="Arial" w:cs="Arial"/>
          <w:color w:val="000000" w:themeColor="text1"/>
          <w:sz w:val="28"/>
          <w:szCs w:val="28"/>
        </w:rPr>
        <w:t xml:space="preserve">ESS3) </w:t>
      </w:r>
      <w:r w:rsidRPr="007329B1">
        <w:rPr>
          <w:rFonts w:ascii="Arial" w:eastAsia="Times New Roman" w:hAnsi="Arial" w:cs="Arial"/>
          <w:color w:val="000000" w:themeColor="text1"/>
          <w:sz w:val="28"/>
          <w:szCs w:val="28"/>
          <w:rtl/>
        </w:rPr>
        <w:t>) فعالية الموارد ومنع التلوث و إدارته أنه عادة ما ينتج عن النشاط الاقتصادي والتوسع المدني من تلوث للهواء والمياه والأرض واستهلاك للموارد المحدودة بطريقة قد تهدد الشعوب، وخدمات النظام الإيكولوجي والبيئة على المستويات المحلية، والإقليمية، والدولية .</w:t>
      </w:r>
    </w:p>
    <w:p w14:paraId="4C0AA731" w14:textId="50A75556" w:rsidR="008E1405" w:rsidRPr="007329B1" w:rsidRDefault="00872A47" w:rsidP="008E1405">
      <w:pPr>
        <w:shd w:val="clear" w:color="auto" w:fill="FFFFFF"/>
        <w:tabs>
          <w:tab w:val="right" w:pos="7380"/>
        </w:tabs>
        <w:bidi/>
        <w:spacing w:after="0" w:line="435" w:lineRule="atLeast"/>
        <w:ind w:right="1800"/>
        <w:rPr>
          <w:rFonts w:ascii="Arial" w:eastAsia="Times New Roman" w:hAnsi="Arial" w:cs="Arial"/>
          <w:color w:val="000000" w:themeColor="text1"/>
          <w:sz w:val="28"/>
          <w:szCs w:val="28"/>
          <w:rtl/>
        </w:rPr>
      </w:pPr>
      <w:r w:rsidRPr="007329B1">
        <w:rPr>
          <w:rFonts w:ascii="Arial" w:hAnsi="Arial" w:cs="Arial"/>
          <w:noProof/>
          <w:color w:val="000000" w:themeColor="text1"/>
          <w:sz w:val="28"/>
          <w:szCs w:val="28"/>
        </w:rPr>
        <w:drawing>
          <wp:anchor distT="0" distB="0" distL="114300" distR="114300" simplePos="0" relativeHeight="251671552" behindDoc="0" locked="0" layoutInCell="1" allowOverlap="1" wp14:anchorId="2D7E72EC" wp14:editId="5B6F80E2">
            <wp:simplePos x="0" y="0"/>
            <wp:positionH relativeFrom="column">
              <wp:posOffset>-266700</wp:posOffset>
            </wp:positionH>
            <wp:positionV relativeFrom="paragraph">
              <wp:posOffset>285750</wp:posOffset>
            </wp:positionV>
            <wp:extent cx="1304925" cy="749300"/>
            <wp:effectExtent l="0" t="0" r="9525" b="0"/>
            <wp:wrapNone/>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4925" cy="749300"/>
                    </a:xfrm>
                    <a:prstGeom prst="rect">
                      <a:avLst/>
                    </a:prstGeom>
                    <a:noFill/>
                    <a:ln>
                      <a:noFill/>
                    </a:ln>
                  </pic:spPr>
                </pic:pic>
              </a:graphicData>
            </a:graphic>
            <wp14:sizeRelH relativeFrom="margin">
              <wp14:pctWidth>0</wp14:pctWidth>
            </wp14:sizeRelH>
          </wp:anchor>
        </w:drawing>
      </w:r>
    </w:p>
    <w:p w14:paraId="4FBCD18D" w14:textId="52CAFF0C" w:rsidR="00E7631F" w:rsidRPr="007329B1" w:rsidRDefault="00F861CC" w:rsidP="00E7631F">
      <w:pPr>
        <w:pStyle w:val="ListParagraph"/>
        <w:numPr>
          <w:ilvl w:val="0"/>
          <w:numId w:val="9"/>
        </w:numPr>
        <w:shd w:val="clear" w:color="auto" w:fill="FFFFFF"/>
        <w:bidi/>
        <w:spacing w:after="0" w:line="435" w:lineRule="atLeast"/>
        <w:ind w:left="278" w:right="1980"/>
        <w:jc w:val="both"/>
        <w:rPr>
          <w:rFonts w:ascii="Arial" w:eastAsia="Times New Roman" w:hAnsi="Arial" w:cs="Arial"/>
          <w:color w:val="000000" w:themeColor="text1"/>
          <w:sz w:val="28"/>
          <w:szCs w:val="28"/>
        </w:rPr>
      </w:pPr>
      <w:r w:rsidRPr="007329B1">
        <w:rPr>
          <w:rFonts w:ascii="Arial" w:eastAsia="Times New Roman" w:hAnsi="Arial" w:cs="Arial"/>
          <w:color w:val="000000" w:themeColor="text1"/>
          <w:sz w:val="28"/>
          <w:szCs w:val="28"/>
          <w:rtl/>
        </w:rPr>
        <w:t>يعالج المعيار البيئي والأجتماعي</w:t>
      </w:r>
      <w:r w:rsidRPr="007329B1">
        <w:rPr>
          <w:rFonts w:ascii="Arial" w:eastAsia="+mn-ea" w:hAnsi="Arial" w:cs="Arial"/>
          <w:color w:val="000000" w:themeColor="text1"/>
          <w:kern w:val="24"/>
          <w:sz w:val="28"/>
          <w:szCs w:val="28"/>
          <w:rtl/>
        </w:rPr>
        <w:t xml:space="preserve"> رقم</w:t>
      </w:r>
      <w:r w:rsidRPr="007329B1">
        <w:rPr>
          <w:rFonts w:ascii="Arial" w:eastAsia="Times New Roman" w:hAnsi="Arial" w:cs="Arial"/>
          <w:color w:val="000000" w:themeColor="text1"/>
          <w:sz w:val="28"/>
          <w:szCs w:val="28"/>
          <w:rtl/>
        </w:rPr>
        <w:t xml:space="preserve"> 4 </w:t>
      </w:r>
      <w:r w:rsidRPr="007329B1">
        <w:rPr>
          <w:rFonts w:ascii="Arial" w:eastAsia="Times New Roman" w:hAnsi="Arial" w:cs="Arial"/>
          <w:color w:val="000000" w:themeColor="text1"/>
          <w:sz w:val="28"/>
          <w:szCs w:val="28"/>
        </w:rPr>
        <w:t>ESS4) </w:t>
      </w:r>
      <w:r w:rsidRPr="007329B1">
        <w:rPr>
          <w:rFonts w:ascii="Arial" w:eastAsia="Times New Roman" w:hAnsi="Arial" w:cs="Arial"/>
          <w:color w:val="000000" w:themeColor="text1"/>
          <w:sz w:val="28"/>
          <w:szCs w:val="28"/>
          <w:rtl/>
        </w:rPr>
        <w:t xml:space="preserve"> )الصحة والسلامة في المجتمع مخاطر وآثار الصحة والسلامة والأمن الواقعة على المجتمعات المتأثرة بالمشروع ومسؤولية المقترضين المقابلة في تجنب هذه المخاطر </w:t>
      </w:r>
      <w:r w:rsidRPr="007329B1">
        <w:rPr>
          <w:rFonts w:ascii="Arial" w:eastAsia="Times New Roman" w:hAnsi="Arial" w:cs="Arial"/>
          <w:color w:val="000000" w:themeColor="text1"/>
          <w:sz w:val="28"/>
          <w:szCs w:val="28"/>
          <w:rtl/>
        </w:rPr>
        <w:lastRenderedPageBreak/>
        <w:t>والآثار أو التقليل منها، مع إيلاء اهتمام خاص للأشخاص الذين قد يعدون من الفئات الضعيفة، بسبب ظروفهم الخاصة.</w:t>
      </w:r>
    </w:p>
    <w:p w14:paraId="19BFE465" w14:textId="77777777" w:rsidR="000F5213" w:rsidRPr="007329B1" w:rsidRDefault="000F5213" w:rsidP="000F5213">
      <w:pPr>
        <w:shd w:val="clear" w:color="auto" w:fill="FFFFFF"/>
        <w:bidi/>
        <w:spacing w:after="0" w:line="435" w:lineRule="atLeast"/>
        <w:ind w:right="1980"/>
        <w:jc w:val="both"/>
        <w:rPr>
          <w:rFonts w:ascii="Arial" w:eastAsia="Times New Roman" w:hAnsi="Arial" w:cs="Arial"/>
          <w:color w:val="000000" w:themeColor="text1"/>
          <w:sz w:val="28"/>
          <w:szCs w:val="28"/>
          <w:rtl/>
        </w:rPr>
      </w:pPr>
    </w:p>
    <w:p w14:paraId="71A9A5D2" w14:textId="77777777" w:rsidR="000F5213" w:rsidRPr="007329B1" w:rsidRDefault="000F5213" w:rsidP="000F5213">
      <w:pPr>
        <w:shd w:val="clear" w:color="auto" w:fill="FFFFFF"/>
        <w:bidi/>
        <w:spacing w:after="0" w:line="435" w:lineRule="atLeast"/>
        <w:ind w:right="1980"/>
        <w:jc w:val="both"/>
        <w:rPr>
          <w:rFonts w:ascii="Arial" w:eastAsia="Times New Roman" w:hAnsi="Arial" w:cs="Arial"/>
          <w:color w:val="000000" w:themeColor="text1"/>
          <w:sz w:val="28"/>
          <w:szCs w:val="28"/>
          <w:rtl/>
        </w:rPr>
      </w:pPr>
    </w:p>
    <w:p w14:paraId="144B4CCC" w14:textId="77777777" w:rsidR="00F861CC" w:rsidRPr="007329B1" w:rsidRDefault="00A7475A" w:rsidP="00E7631F">
      <w:pPr>
        <w:pStyle w:val="NormalWeb"/>
        <w:numPr>
          <w:ilvl w:val="0"/>
          <w:numId w:val="9"/>
        </w:numPr>
        <w:bidi/>
        <w:spacing w:after="0" w:line="240" w:lineRule="auto"/>
        <w:ind w:left="278" w:right="2070"/>
        <w:jc w:val="both"/>
        <w:rPr>
          <w:rFonts w:ascii="Arial" w:eastAsia="+mn-ea" w:hAnsi="Arial" w:cs="Arial"/>
          <w:color w:val="000000" w:themeColor="text1"/>
          <w:kern w:val="24"/>
          <w:sz w:val="28"/>
          <w:szCs w:val="28"/>
          <w:lang w:bidi="ar-IQ"/>
        </w:rPr>
      </w:pPr>
      <w:r w:rsidRPr="007329B1">
        <w:rPr>
          <w:rFonts w:ascii="Arial" w:hAnsi="Arial" w:cs="Arial"/>
          <w:noProof/>
          <w:color w:val="000000" w:themeColor="text1"/>
          <w:sz w:val="28"/>
          <w:szCs w:val="28"/>
        </w:rPr>
        <w:drawing>
          <wp:anchor distT="0" distB="0" distL="114300" distR="114300" simplePos="0" relativeHeight="251672576" behindDoc="0" locked="0" layoutInCell="1" allowOverlap="1" wp14:anchorId="44F76DED" wp14:editId="636C9E51">
            <wp:simplePos x="0" y="0"/>
            <wp:positionH relativeFrom="column">
              <wp:posOffset>-219075</wp:posOffset>
            </wp:positionH>
            <wp:positionV relativeFrom="paragraph">
              <wp:posOffset>66675</wp:posOffset>
            </wp:positionV>
            <wp:extent cx="1323975" cy="800100"/>
            <wp:effectExtent l="0" t="0" r="9525" b="0"/>
            <wp:wrapNone/>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39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1CC" w:rsidRPr="007329B1">
        <w:rPr>
          <w:rFonts w:ascii="Arial" w:hAnsi="Arial" w:cs="Arial"/>
          <w:color w:val="000000" w:themeColor="text1"/>
          <w:sz w:val="28"/>
          <w:szCs w:val="28"/>
          <w:rtl/>
        </w:rPr>
        <w:t xml:space="preserve">يعنى المعيار البيئي والأجتماعي </w:t>
      </w:r>
      <w:r w:rsidR="00F861CC" w:rsidRPr="007329B1">
        <w:rPr>
          <w:rFonts w:ascii="Arial" w:eastAsia="+mn-ea" w:hAnsi="Arial" w:cs="Arial"/>
          <w:color w:val="000000" w:themeColor="text1"/>
          <w:kern w:val="24"/>
          <w:sz w:val="28"/>
          <w:szCs w:val="28"/>
          <w:rtl/>
        </w:rPr>
        <w:t>رقم</w:t>
      </w:r>
      <w:r w:rsidR="00F861CC" w:rsidRPr="007329B1">
        <w:rPr>
          <w:rFonts w:ascii="Arial" w:hAnsi="Arial" w:cs="Arial"/>
          <w:color w:val="000000" w:themeColor="text1"/>
          <w:sz w:val="28"/>
          <w:szCs w:val="28"/>
          <w:rtl/>
        </w:rPr>
        <w:t xml:space="preserve"> 5 </w:t>
      </w:r>
      <w:r w:rsidR="00F861CC" w:rsidRPr="007329B1">
        <w:rPr>
          <w:rFonts w:ascii="Arial" w:hAnsi="Arial" w:cs="Arial"/>
          <w:color w:val="000000" w:themeColor="text1"/>
          <w:sz w:val="28"/>
          <w:szCs w:val="28"/>
        </w:rPr>
        <w:t xml:space="preserve">ESS5) </w:t>
      </w:r>
      <w:r w:rsidR="00F861CC" w:rsidRPr="007329B1">
        <w:rPr>
          <w:rFonts w:ascii="Arial" w:hAnsi="Arial" w:cs="Arial"/>
          <w:color w:val="000000" w:themeColor="text1"/>
          <w:sz w:val="28"/>
          <w:szCs w:val="28"/>
          <w:rtl/>
        </w:rPr>
        <w:t>) بحيازة الأراضي والقيود المفروضة على استخدام الأراضي وإعادة التوطين القسري ( يجب تجنب إعادة التوطين القسري) وعندما تكون عملية إعادة التوطين القسري أمراً لا مفر منه سيتم الحد منها وسيتم التخطيط لتدابير مناسبة للتخفيف من الآثار السلبية على النازحين (وعلى المجتمعات المضيفة التي تستقبل النازحين) وتنفيذها بعناية.</w:t>
      </w:r>
    </w:p>
    <w:p w14:paraId="27CDE9FB" w14:textId="77777777" w:rsidR="000F5213" w:rsidRPr="007329B1" w:rsidRDefault="000F5213" w:rsidP="000F5213">
      <w:pPr>
        <w:pStyle w:val="NormalWeb"/>
        <w:bidi/>
        <w:spacing w:after="0" w:line="240" w:lineRule="auto"/>
        <w:ind w:left="278" w:right="2070"/>
        <w:jc w:val="both"/>
        <w:rPr>
          <w:rFonts w:ascii="Arial" w:eastAsia="+mn-ea" w:hAnsi="Arial" w:cs="Arial"/>
          <w:color w:val="000000" w:themeColor="text1"/>
          <w:kern w:val="24"/>
          <w:sz w:val="28"/>
          <w:szCs w:val="28"/>
          <w:lang w:bidi="ar-IQ"/>
        </w:rPr>
      </w:pPr>
    </w:p>
    <w:p w14:paraId="5D74EA3D" w14:textId="760E6C97" w:rsidR="000F5213" w:rsidRPr="007329B1" w:rsidRDefault="00F861CC" w:rsidP="00644964">
      <w:pPr>
        <w:pStyle w:val="ListParagraph"/>
        <w:numPr>
          <w:ilvl w:val="0"/>
          <w:numId w:val="9"/>
        </w:numPr>
        <w:shd w:val="clear" w:color="auto" w:fill="FFFFFF"/>
        <w:tabs>
          <w:tab w:val="right" w:pos="11888"/>
        </w:tabs>
        <w:bidi/>
        <w:spacing w:after="0" w:line="435" w:lineRule="atLeast"/>
        <w:ind w:left="278" w:right="1980"/>
        <w:jc w:val="both"/>
        <w:rPr>
          <w:rFonts w:ascii="Arial" w:eastAsia="Times New Roman" w:hAnsi="Arial" w:cs="Arial"/>
          <w:color w:val="000000" w:themeColor="text1"/>
          <w:sz w:val="28"/>
          <w:szCs w:val="28"/>
          <w:rtl/>
        </w:rPr>
      </w:pPr>
      <w:r w:rsidRPr="007329B1">
        <w:rPr>
          <w:rFonts w:ascii="Arial" w:hAnsi="Arial" w:cs="Arial"/>
          <w:noProof/>
          <w:color w:val="000000" w:themeColor="text1"/>
          <w:sz w:val="28"/>
          <w:szCs w:val="28"/>
        </w:rPr>
        <w:drawing>
          <wp:anchor distT="0" distB="0" distL="114300" distR="114300" simplePos="0" relativeHeight="251673600" behindDoc="0" locked="0" layoutInCell="1" allowOverlap="1" wp14:anchorId="4F92F83F" wp14:editId="3F972F42">
            <wp:simplePos x="0" y="0"/>
            <wp:positionH relativeFrom="column">
              <wp:posOffset>-285750</wp:posOffset>
            </wp:positionH>
            <wp:positionV relativeFrom="paragraph">
              <wp:posOffset>443865</wp:posOffset>
            </wp:positionV>
            <wp:extent cx="1371600" cy="771525"/>
            <wp:effectExtent l="0" t="0" r="0" b="9525"/>
            <wp:wrapNone/>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9B1">
        <w:rPr>
          <w:rFonts w:ascii="Arial" w:eastAsia="Times New Roman" w:hAnsi="Arial" w:cs="Arial"/>
          <w:color w:val="000000" w:themeColor="text1"/>
          <w:sz w:val="28"/>
          <w:szCs w:val="28"/>
          <w:rtl/>
        </w:rPr>
        <w:t>يدرك المعيار البيئي والأجتماعي</w:t>
      </w:r>
      <w:r w:rsidRPr="007329B1">
        <w:rPr>
          <w:rFonts w:ascii="Arial" w:eastAsia="+mn-ea" w:hAnsi="Arial" w:cs="Arial"/>
          <w:color w:val="000000" w:themeColor="text1"/>
          <w:kern w:val="24"/>
          <w:sz w:val="28"/>
          <w:szCs w:val="28"/>
          <w:rtl/>
        </w:rPr>
        <w:t xml:space="preserve"> رقم</w:t>
      </w:r>
      <w:r w:rsidRPr="007329B1">
        <w:rPr>
          <w:rFonts w:ascii="Arial" w:eastAsia="Times New Roman" w:hAnsi="Arial" w:cs="Arial"/>
          <w:color w:val="000000" w:themeColor="text1"/>
          <w:sz w:val="28"/>
          <w:szCs w:val="28"/>
          <w:rtl/>
        </w:rPr>
        <w:t xml:space="preserve"> 6 </w:t>
      </w:r>
      <w:r w:rsidRPr="007329B1">
        <w:rPr>
          <w:rFonts w:ascii="Arial" w:eastAsia="Times New Roman" w:hAnsi="Arial" w:cs="Arial"/>
          <w:color w:val="000000" w:themeColor="text1"/>
          <w:sz w:val="28"/>
          <w:szCs w:val="28"/>
        </w:rPr>
        <w:t xml:space="preserve">ESS6) </w:t>
      </w:r>
      <w:r w:rsidRPr="007329B1">
        <w:rPr>
          <w:rFonts w:ascii="Arial" w:eastAsia="Times New Roman" w:hAnsi="Arial" w:cs="Arial"/>
          <w:color w:val="000000" w:themeColor="text1"/>
          <w:sz w:val="28"/>
          <w:szCs w:val="28"/>
          <w:rtl/>
        </w:rPr>
        <w:t>)حفظ التنوع البيولوجي والإدارة المستدامة للموارد الطبيعية الحية أن حماية وحفظ التنوع البيولوجي وإدارة الموارد الطبيعية الحية على نحو مستدام يُعد أمراً أساسياً لتحقيق التنمية المستدامة كما يدرك أهمية الحفاظ على الوظائف الأساسية البيئية للمواطن الطبيعية، بما في ذلك الغابات، والتنوع البيولوجي الذي تدعمه  و كذلك يعالج الإدارة المستدامة للإنتاج الأولي وحصاد الموارد الطبيعية الحية، كما يقر بالحاجة إلى مراعاة سبل كسب العيش للمجتمعات المتأثرة بالمشروع بما في ذلك الشعوب الأصلية، التي قد يؤثر المشروع على وصولها إلى التنوع البيولوجي أو الموارد الطبيعية الحية أو استخدامها لها.</w:t>
      </w:r>
    </w:p>
    <w:p w14:paraId="694B0D7C" w14:textId="77777777" w:rsidR="00F861CC" w:rsidRPr="007329B1" w:rsidRDefault="00F861CC" w:rsidP="00A7475A">
      <w:pPr>
        <w:pStyle w:val="ListParagraph"/>
        <w:numPr>
          <w:ilvl w:val="0"/>
          <w:numId w:val="9"/>
        </w:numPr>
        <w:shd w:val="clear" w:color="auto" w:fill="FFFFFF"/>
        <w:bidi/>
        <w:spacing w:after="0" w:line="435" w:lineRule="atLeast"/>
        <w:ind w:left="278" w:right="2070"/>
        <w:jc w:val="both"/>
        <w:rPr>
          <w:rFonts w:ascii="Arial" w:eastAsia="Times New Roman" w:hAnsi="Arial" w:cs="Arial"/>
          <w:color w:val="000000" w:themeColor="text1"/>
          <w:sz w:val="28"/>
          <w:szCs w:val="28"/>
        </w:rPr>
      </w:pPr>
      <w:r w:rsidRPr="007329B1">
        <w:rPr>
          <w:rFonts w:ascii="Arial" w:hAnsi="Arial" w:cs="Arial"/>
          <w:noProof/>
          <w:color w:val="000000" w:themeColor="text1"/>
          <w:sz w:val="28"/>
          <w:szCs w:val="28"/>
        </w:rPr>
        <w:drawing>
          <wp:anchor distT="0" distB="0" distL="114300" distR="114300" simplePos="0" relativeHeight="251674624" behindDoc="0" locked="0" layoutInCell="1" allowOverlap="1" wp14:anchorId="43DCF533" wp14:editId="24E795DA">
            <wp:simplePos x="0" y="0"/>
            <wp:positionH relativeFrom="column">
              <wp:posOffset>-314325</wp:posOffset>
            </wp:positionH>
            <wp:positionV relativeFrom="paragraph">
              <wp:posOffset>139065</wp:posOffset>
            </wp:positionV>
            <wp:extent cx="1371600" cy="790575"/>
            <wp:effectExtent l="0" t="0" r="0" b="9525"/>
            <wp:wrapNone/>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9B1">
        <w:rPr>
          <w:rFonts w:ascii="Arial" w:eastAsia="Times New Roman" w:hAnsi="Arial" w:cs="Arial"/>
          <w:color w:val="000000" w:themeColor="text1"/>
          <w:sz w:val="28"/>
          <w:szCs w:val="28"/>
          <w:rtl/>
        </w:rPr>
        <w:t>يضمن المعيار البيئي والأجتماعي رقم 7</w:t>
      </w:r>
      <w:r w:rsidRPr="007329B1">
        <w:rPr>
          <w:rFonts w:ascii="Arial" w:eastAsia="Times New Roman" w:hAnsi="Arial" w:cs="Arial"/>
          <w:color w:val="000000" w:themeColor="text1"/>
          <w:sz w:val="28"/>
          <w:szCs w:val="28"/>
        </w:rPr>
        <w:t xml:space="preserve">ESS7) </w:t>
      </w:r>
      <w:r w:rsidRPr="007329B1">
        <w:rPr>
          <w:rFonts w:ascii="Arial" w:eastAsia="Times New Roman" w:hAnsi="Arial" w:cs="Arial"/>
          <w:color w:val="000000" w:themeColor="text1"/>
          <w:sz w:val="28"/>
          <w:szCs w:val="28"/>
          <w:rtl/>
        </w:rPr>
        <w:t xml:space="preserve"> )الشعوب الأصلية (مجتمعات أفريقيا جنوب الصحراء التقليدية) المحرومة تاريخياً  والتأكد من أن عملية التنمية تعزز الاحترام الكامل لحقوق الإنسان والكرامة والتطلعات والهوية والثقافة وسبل العيش القائمة على الموارد الطبيعية للشعوب الأصلية كما يهدف إلى تجنب الآثار السلبية للمشاريع على الشعوب الأصلية أو عند تعذر التجنب، الحد من و/أو تخفيف و/أو التعويض عن تلك الآثار.</w:t>
      </w:r>
    </w:p>
    <w:p w14:paraId="7F513A64" w14:textId="77777777" w:rsidR="000F5213" w:rsidRPr="007329B1" w:rsidRDefault="000F5213" w:rsidP="000F5213">
      <w:pPr>
        <w:pStyle w:val="ListParagraph"/>
        <w:shd w:val="clear" w:color="auto" w:fill="FFFFFF"/>
        <w:bidi/>
        <w:spacing w:after="0" w:line="435" w:lineRule="atLeast"/>
        <w:ind w:left="278" w:right="2070"/>
        <w:jc w:val="both"/>
        <w:rPr>
          <w:rFonts w:ascii="Arial" w:eastAsia="Times New Roman" w:hAnsi="Arial" w:cs="Arial"/>
          <w:color w:val="000000" w:themeColor="text1"/>
          <w:sz w:val="28"/>
          <w:szCs w:val="28"/>
          <w:rtl/>
        </w:rPr>
      </w:pPr>
    </w:p>
    <w:p w14:paraId="72097453" w14:textId="5358D56E" w:rsidR="000F5213" w:rsidRPr="007329B1" w:rsidRDefault="00A7475A" w:rsidP="00644964">
      <w:pPr>
        <w:pStyle w:val="ListParagraph"/>
        <w:numPr>
          <w:ilvl w:val="0"/>
          <w:numId w:val="9"/>
        </w:numPr>
        <w:shd w:val="clear" w:color="auto" w:fill="FFFFFF"/>
        <w:bidi/>
        <w:spacing w:after="0" w:line="435" w:lineRule="atLeast"/>
        <w:ind w:left="188" w:right="2160"/>
        <w:jc w:val="both"/>
        <w:rPr>
          <w:rFonts w:ascii="Arial" w:eastAsia="Times New Roman" w:hAnsi="Arial" w:cs="Arial"/>
          <w:color w:val="000000" w:themeColor="text1"/>
          <w:sz w:val="28"/>
          <w:szCs w:val="28"/>
          <w:rtl/>
        </w:rPr>
      </w:pPr>
      <w:r w:rsidRPr="007329B1">
        <w:rPr>
          <w:noProof/>
          <w:color w:val="000000" w:themeColor="text1"/>
        </w:rPr>
        <w:drawing>
          <wp:anchor distT="0" distB="0" distL="114300" distR="114300" simplePos="0" relativeHeight="251675648" behindDoc="0" locked="0" layoutInCell="1" allowOverlap="1" wp14:anchorId="321C599F" wp14:editId="04A6F724">
            <wp:simplePos x="0" y="0"/>
            <wp:positionH relativeFrom="column">
              <wp:posOffset>-381000</wp:posOffset>
            </wp:positionH>
            <wp:positionV relativeFrom="paragraph">
              <wp:posOffset>5715</wp:posOffset>
            </wp:positionV>
            <wp:extent cx="1390650" cy="800100"/>
            <wp:effectExtent l="0" t="0" r="0" b="0"/>
            <wp:wrapNone/>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1CC" w:rsidRPr="007329B1">
        <w:rPr>
          <w:rFonts w:ascii="Arial" w:eastAsia="Times New Roman" w:hAnsi="Arial" w:cs="Arial"/>
          <w:color w:val="000000" w:themeColor="text1"/>
          <w:sz w:val="28"/>
          <w:szCs w:val="28"/>
          <w:rtl/>
        </w:rPr>
        <w:t>يقر المعيار البيئي والأجتماعي رقم 8 </w:t>
      </w:r>
      <w:r w:rsidR="00F861CC" w:rsidRPr="007329B1">
        <w:rPr>
          <w:rFonts w:ascii="Arial" w:eastAsia="Times New Roman" w:hAnsi="Arial" w:cs="Arial"/>
          <w:color w:val="000000" w:themeColor="text1"/>
          <w:sz w:val="28"/>
          <w:szCs w:val="28"/>
        </w:rPr>
        <w:t xml:space="preserve">ESS8) </w:t>
      </w:r>
      <w:r w:rsidR="00F861CC" w:rsidRPr="007329B1">
        <w:rPr>
          <w:rFonts w:ascii="Arial" w:eastAsia="Times New Roman" w:hAnsi="Arial" w:cs="Arial"/>
          <w:color w:val="000000" w:themeColor="text1"/>
          <w:sz w:val="28"/>
          <w:szCs w:val="28"/>
          <w:rtl/>
        </w:rPr>
        <w:t>) بأن التراث الثقافي يوفر الأستمرارية بأشكال مادية وغير مادية بين الماضي والحاضر والمستقبل ، ويحدد المعيار البيئي والاجتماعي الإجراءات المصممة لحماية التراث الثقافي طوال دورة حياة المشروع. </w:t>
      </w:r>
    </w:p>
    <w:p w14:paraId="6FC07ACD" w14:textId="77777777" w:rsidR="000F5213" w:rsidRPr="007329B1" w:rsidRDefault="000F5213" w:rsidP="000F5213">
      <w:pPr>
        <w:shd w:val="clear" w:color="auto" w:fill="FFFFFF"/>
        <w:bidi/>
        <w:spacing w:after="0" w:line="435" w:lineRule="atLeast"/>
        <w:ind w:right="2160"/>
        <w:jc w:val="both"/>
        <w:rPr>
          <w:rFonts w:ascii="Arial" w:eastAsia="Times New Roman" w:hAnsi="Arial" w:cs="Arial"/>
          <w:color w:val="000000" w:themeColor="text1"/>
          <w:sz w:val="28"/>
          <w:szCs w:val="28"/>
          <w:rtl/>
        </w:rPr>
      </w:pPr>
    </w:p>
    <w:p w14:paraId="463404FB" w14:textId="77777777" w:rsidR="00F861CC" w:rsidRPr="007329B1" w:rsidRDefault="00F861CC" w:rsidP="00E7631F">
      <w:pPr>
        <w:pStyle w:val="ListParagraph"/>
        <w:numPr>
          <w:ilvl w:val="0"/>
          <w:numId w:val="9"/>
        </w:numPr>
        <w:shd w:val="clear" w:color="auto" w:fill="FFFFFF"/>
        <w:bidi/>
        <w:spacing w:after="0" w:line="435" w:lineRule="atLeast"/>
        <w:ind w:left="188" w:right="2250"/>
        <w:jc w:val="both"/>
        <w:rPr>
          <w:rFonts w:ascii="Arial" w:eastAsia="Times New Roman" w:hAnsi="Arial" w:cs="Arial"/>
          <w:color w:val="000000" w:themeColor="text1"/>
          <w:sz w:val="28"/>
          <w:szCs w:val="28"/>
        </w:rPr>
      </w:pPr>
      <w:r w:rsidRPr="007329B1">
        <w:rPr>
          <w:rFonts w:ascii="Arial" w:eastAsia="Times New Roman" w:hAnsi="Arial" w:cs="Arial"/>
          <w:noProof/>
          <w:color w:val="000000" w:themeColor="text1"/>
          <w:sz w:val="28"/>
          <w:szCs w:val="28"/>
        </w:rPr>
        <w:drawing>
          <wp:anchor distT="0" distB="0" distL="114300" distR="114300" simplePos="0" relativeHeight="251676672" behindDoc="0" locked="0" layoutInCell="1" allowOverlap="1" wp14:anchorId="1463D368" wp14:editId="4D432B79">
            <wp:simplePos x="0" y="0"/>
            <wp:positionH relativeFrom="page">
              <wp:posOffset>571499</wp:posOffset>
            </wp:positionH>
            <wp:positionV relativeFrom="paragraph">
              <wp:posOffset>510540</wp:posOffset>
            </wp:positionV>
            <wp:extent cx="1343025" cy="800100"/>
            <wp:effectExtent l="0" t="0" r="9525" b="0"/>
            <wp:wrapNone/>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0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9B1">
        <w:rPr>
          <w:rFonts w:ascii="Arial" w:eastAsia="Times New Roman" w:hAnsi="Arial" w:cs="Arial"/>
          <w:color w:val="000000" w:themeColor="text1"/>
          <w:sz w:val="28"/>
          <w:szCs w:val="28"/>
          <w:rtl/>
        </w:rPr>
        <w:t>يقر المعيار البيئي والأجتماعي رقم 9 </w:t>
      </w:r>
      <w:r w:rsidRPr="007329B1">
        <w:rPr>
          <w:rFonts w:ascii="Arial" w:eastAsia="Times New Roman" w:hAnsi="Arial" w:cs="Arial"/>
          <w:color w:val="000000" w:themeColor="text1"/>
          <w:sz w:val="28"/>
          <w:szCs w:val="28"/>
        </w:rPr>
        <w:t xml:space="preserve">ESS9) </w:t>
      </w:r>
      <w:r w:rsidRPr="007329B1">
        <w:rPr>
          <w:rFonts w:ascii="Arial" w:eastAsia="Times New Roman" w:hAnsi="Arial" w:cs="Arial"/>
          <w:color w:val="000000" w:themeColor="text1"/>
          <w:sz w:val="28"/>
          <w:szCs w:val="28"/>
          <w:rtl/>
        </w:rPr>
        <w:t xml:space="preserve"> )الوسطاء الماليون</w:t>
      </w:r>
      <w:r w:rsidRPr="007329B1">
        <w:rPr>
          <w:rFonts w:ascii="Arial" w:hAnsi="Arial" w:cs="Arial"/>
          <w:color w:val="000000" w:themeColor="text1"/>
          <w:sz w:val="28"/>
          <w:szCs w:val="28"/>
          <w:lang w:val="en"/>
        </w:rPr>
        <w:t xml:space="preserve"> </w:t>
      </w:r>
      <w:r w:rsidRPr="007329B1">
        <w:rPr>
          <w:rStyle w:val="jlqj4b"/>
          <w:rFonts w:ascii="Arial" w:hAnsi="Arial" w:cs="Arial"/>
          <w:color w:val="000000" w:themeColor="text1"/>
          <w:sz w:val="28"/>
          <w:szCs w:val="28"/>
          <w:lang w:val="en"/>
        </w:rPr>
        <w:t>Financial Intermediaries</w:t>
      </w:r>
      <w:r w:rsidRPr="007329B1">
        <w:rPr>
          <w:rFonts w:ascii="Arial" w:hAnsi="Arial" w:cs="Arial"/>
          <w:color w:val="000000" w:themeColor="text1"/>
          <w:sz w:val="28"/>
          <w:szCs w:val="28"/>
        </w:rPr>
        <w:t xml:space="preserve"> </w:t>
      </w:r>
      <w:r w:rsidRPr="007329B1">
        <w:rPr>
          <w:rFonts w:ascii="Arial" w:eastAsia="Times New Roman" w:hAnsi="Arial" w:cs="Arial"/>
          <w:color w:val="000000" w:themeColor="text1"/>
          <w:sz w:val="28"/>
          <w:szCs w:val="28"/>
          <w:rtl/>
        </w:rPr>
        <w:t>بأهمية رأس المال المحلي والأسواق المالية القوية والوصول إلى التمويل للتنمية الاقتصادية والنمو والحد من الفقر،  ويطالب الوسطاء الماليين (</w:t>
      </w:r>
      <w:r w:rsidRPr="007329B1">
        <w:rPr>
          <w:rFonts w:ascii="Arial" w:eastAsia="Times New Roman" w:hAnsi="Arial" w:cs="Arial"/>
          <w:color w:val="000000" w:themeColor="text1"/>
          <w:sz w:val="28"/>
          <w:szCs w:val="28"/>
        </w:rPr>
        <w:t>FI</w:t>
      </w:r>
      <w:r w:rsidRPr="007329B1">
        <w:rPr>
          <w:rFonts w:ascii="Arial" w:eastAsia="Times New Roman" w:hAnsi="Arial" w:cs="Arial"/>
          <w:color w:val="000000" w:themeColor="text1"/>
          <w:sz w:val="28"/>
          <w:szCs w:val="28"/>
          <w:rtl/>
        </w:rPr>
        <w:t xml:space="preserve"> ) بمراقبة وإدارة المخاطر والآثار البيئية والاجتماعية لمحفظة المشاريع الخاصة بهم والمشاريع الفرعية ومراقبة مخاطر المحفظة و كم هو ملائم لطبيعة التمويل الوسيط  وستتخذ الطريقة التي سيدير بها الوسيط المالي (</w:t>
      </w:r>
      <w:r w:rsidRPr="007329B1">
        <w:rPr>
          <w:rFonts w:ascii="Arial" w:eastAsia="Times New Roman" w:hAnsi="Arial" w:cs="Arial"/>
          <w:color w:val="000000" w:themeColor="text1"/>
          <w:sz w:val="28"/>
          <w:szCs w:val="28"/>
        </w:rPr>
        <w:t xml:space="preserve"> (FI </w:t>
      </w:r>
      <w:r w:rsidRPr="007329B1">
        <w:rPr>
          <w:rFonts w:ascii="Arial" w:eastAsia="Times New Roman" w:hAnsi="Arial" w:cs="Arial"/>
          <w:color w:val="000000" w:themeColor="text1"/>
          <w:sz w:val="28"/>
          <w:szCs w:val="28"/>
          <w:rtl/>
        </w:rPr>
        <w:t>محفظته أشكالاً مختلفة، وذلك تبعاً لعدد من الاعتبارات، بما في ذلك قدرة الوسيط المالي وطبيعة ونطاق التمويل الذي سيقدمه هذا الوسيط.</w:t>
      </w:r>
    </w:p>
    <w:p w14:paraId="54AFEA6C" w14:textId="77777777" w:rsidR="000F5213" w:rsidRPr="007329B1" w:rsidRDefault="000F5213" w:rsidP="000F5213">
      <w:pPr>
        <w:pStyle w:val="ListParagraph"/>
        <w:shd w:val="clear" w:color="auto" w:fill="FFFFFF"/>
        <w:bidi/>
        <w:spacing w:after="0" w:line="435" w:lineRule="atLeast"/>
        <w:ind w:left="188" w:right="2250"/>
        <w:jc w:val="both"/>
        <w:rPr>
          <w:rFonts w:ascii="Arial" w:eastAsia="Times New Roman" w:hAnsi="Arial" w:cs="Arial"/>
          <w:color w:val="000000" w:themeColor="text1"/>
          <w:sz w:val="28"/>
          <w:szCs w:val="28"/>
          <w:rtl/>
        </w:rPr>
      </w:pPr>
    </w:p>
    <w:p w14:paraId="7BC117E2" w14:textId="77777777" w:rsidR="00F861CC" w:rsidRPr="007329B1" w:rsidRDefault="00F861CC" w:rsidP="00F861CC">
      <w:pPr>
        <w:pStyle w:val="ListParagraph"/>
        <w:numPr>
          <w:ilvl w:val="0"/>
          <w:numId w:val="9"/>
        </w:numPr>
        <w:shd w:val="clear" w:color="auto" w:fill="FFFFFF"/>
        <w:bidi/>
        <w:spacing w:after="0" w:line="435" w:lineRule="atLeast"/>
        <w:ind w:left="98" w:right="2250"/>
        <w:jc w:val="both"/>
        <w:rPr>
          <w:rFonts w:ascii="Arial" w:eastAsia="Times New Roman" w:hAnsi="Arial" w:cs="Arial"/>
          <w:color w:val="000000" w:themeColor="text1"/>
          <w:sz w:val="28"/>
          <w:szCs w:val="28"/>
        </w:rPr>
      </w:pPr>
      <w:r w:rsidRPr="007329B1">
        <w:rPr>
          <w:rFonts w:ascii="Arial" w:hAnsi="Arial" w:cs="Arial"/>
          <w:noProof/>
          <w:color w:val="000000" w:themeColor="text1"/>
          <w:sz w:val="28"/>
          <w:szCs w:val="28"/>
        </w:rPr>
        <w:drawing>
          <wp:anchor distT="0" distB="0" distL="114300" distR="114300" simplePos="0" relativeHeight="251677696" behindDoc="0" locked="0" layoutInCell="1" allowOverlap="1" wp14:anchorId="4BCAA996" wp14:editId="38D8ACF8">
            <wp:simplePos x="0" y="0"/>
            <wp:positionH relativeFrom="column">
              <wp:posOffset>-276225</wp:posOffset>
            </wp:positionH>
            <wp:positionV relativeFrom="paragraph">
              <wp:posOffset>285750</wp:posOffset>
            </wp:positionV>
            <wp:extent cx="1371600" cy="800100"/>
            <wp:effectExtent l="0" t="0" r="0" b="0"/>
            <wp:wrapNone/>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9B1">
        <w:rPr>
          <w:rFonts w:ascii="Arial" w:eastAsia="Times New Roman" w:hAnsi="Arial" w:cs="Arial"/>
          <w:color w:val="000000" w:themeColor="text1"/>
          <w:sz w:val="28"/>
          <w:szCs w:val="28"/>
          <w:rtl/>
        </w:rPr>
        <w:t>يدرك المعيار البيئي والأجتماعي رقم 10 (</w:t>
      </w:r>
      <w:r w:rsidRPr="007329B1">
        <w:rPr>
          <w:rFonts w:ascii="Arial" w:eastAsia="Times New Roman" w:hAnsi="Arial" w:cs="Arial"/>
          <w:color w:val="000000" w:themeColor="text1"/>
          <w:sz w:val="28"/>
          <w:szCs w:val="28"/>
        </w:rPr>
        <w:t>ESS10</w:t>
      </w:r>
      <w:r w:rsidRPr="007329B1">
        <w:rPr>
          <w:rFonts w:ascii="Arial" w:eastAsia="Times New Roman" w:hAnsi="Arial" w:cs="Arial"/>
          <w:color w:val="000000" w:themeColor="text1"/>
          <w:sz w:val="28"/>
          <w:szCs w:val="28"/>
          <w:rtl/>
        </w:rPr>
        <w:t>)</w:t>
      </w:r>
      <w:r w:rsidRPr="007329B1">
        <w:rPr>
          <w:rFonts w:ascii="Arial" w:eastAsia="Times New Roman" w:hAnsi="Arial" w:cs="Arial"/>
          <w:color w:val="000000" w:themeColor="text1"/>
          <w:sz w:val="28"/>
          <w:szCs w:val="28"/>
        </w:rPr>
        <w:t xml:space="preserve"> </w:t>
      </w:r>
      <w:r w:rsidRPr="007329B1">
        <w:rPr>
          <w:rFonts w:ascii="Arial" w:eastAsia="Times New Roman" w:hAnsi="Arial" w:cs="Arial"/>
          <w:color w:val="000000" w:themeColor="text1"/>
          <w:sz w:val="28"/>
          <w:szCs w:val="28"/>
          <w:rtl/>
        </w:rPr>
        <w:t>مشاركة أصحاب المصلحة والكشف عن المعلومات أهمية المشاركة الصريحة والشفافة بين المقترض وأصحاب المصلحة في المشروع كعنصر أساسي في الممارسة الدولية الجيدة وقد تؤدي المشاركة الفعالة لأصحاب المصلحة إلى تحسين الاستدامة البيئية والاجتماعية للمشاريع وتعزيز قبولها والمساهمة في تصميم المشروع وتنفيذه بنجاح.</w:t>
      </w:r>
    </w:p>
    <w:p w14:paraId="39BE3376" w14:textId="77777777" w:rsidR="008E10FF" w:rsidRPr="007329B1" w:rsidRDefault="008E10FF" w:rsidP="008E10FF">
      <w:pPr>
        <w:pStyle w:val="ListParagraph"/>
        <w:rPr>
          <w:rFonts w:ascii="Arial" w:eastAsia="Times New Roman" w:hAnsi="Arial" w:cs="Arial"/>
          <w:color w:val="000000" w:themeColor="text1"/>
          <w:sz w:val="28"/>
          <w:szCs w:val="28"/>
          <w:rtl/>
        </w:rPr>
      </w:pPr>
    </w:p>
    <w:p w14:paraId="50C9012B" w14:textId="77777777" w:rsidR="000F5213" w:rsidRPr="007329B1" w:rsidRDefault="000F5213" w:rsidP="008E10FF">
      <w:pPr>
        <w:pStyle w:val="ListParagraph"/>
        <w:rPr>
          <w:rFonts w:ascii="Arial" w:eastAsia="Times New Roman" w:hAnsi="Arial" w:cs="Arial"/>
          <w:color w:val="000000" w:themeColor="text1"/>
          <w:sz w:val="28"/>
          <w:szCs w:val="28"/>
          <w:rtl/>
        </w:rPr>
      </w:pPr>
    </w:p>
    <w:p w14:paraId="4A3EBD84" w14:textId="77777777" w:rsidR="000F5213" w:rsidRPr="007329B1" w:rsidRDefault="000F5213" w:rsidP="008E10FF">
      <w:pPr>
        <w:pStyle w:val="ListParagraph"/>
        <w:rPr>
          <w:rFonts w:ascii="Arial" w:eastAsia="Times New Roman" w:hAnsi="Arial" w:cs="Arial"/>
          <w:color w:val="000000" w:themeColor="text1"/>
          <w:sz w:val="28"/>
          <w:szCs w:val="28"/>
          <w:rtl/>
        </w:rPr>
      </w:pPr>
    </w:p>
    <w:p w14:paraId="63F94432" w14:textId="77777777" w:rsidR="000F5213" w:rsidRPr="007329B1" w:rsidRDefault="000F5213" w:rsidP="008E10FF">
      <w:pPr>
        <w:pStyle w:val="ListParagraph"/>
        <w:rPr>
          <w:rFonts w:ascii="Arial" w:eastAsia="Times New Roman" w:hAnsi="Arial" w:cs="Arial"/>
          <w:color w:val="000000" w:themeColor="text1"/>
          <w:sz w:val="28"/>
          <w:szCs w:val="28"/>
          <w:rtl/>
        </w:rPr>
      </w:pPr>
    </w:p>
    <w:p w14:paraId="6CBA2ACC" w14:textId="7B4617FC" w:rsidR="000F5213" w:rsidRPr="007329B1" w:rsidRDefault="000F5213" w:rsidP="008E10FF">
      <w:pPr>
        <w:pStyle w:val="ListParagraph"/>
        <w:rPr>
          <w:rFonts w:ascii="Arial" w:eastAsia="Times New Roman" w:hAnsi="Arial" w:cs="Arial"/>
          <w:color w:val="000000" w:themeColor="text1"/>
          <w:sz w:val="28"/>
          <w:szCs w:val="28"/>
          <w:rtl/>
        </w:rPr>
      </w:pPr>
    </w:p>
    <w:p w14:paraId="4B131156" w14:textId="5B0EF976" w:rsidR="00872A47" w:rsidRPr="007329B1" w:rsidRDefault="00872A47" w:rsidP="008E10FF">
      <w:pPr>
        <w:pStyle w:val="ListParagraph"/>
        <w:rPr>
          <w:rFonts w:ascii="Arial" w:eastAsia="Times New Roman" w:hAnsi="Arial" w:cs="Arial"/>
          <w:color w:val="000000" w:themeColor="text1"/>
          <w:sz w:val="28"/>
          <w:szCs w:val="28"/>
          <w:rtl/>
        </w:rPr>
      </w:pPr>
    </w:p>
    <w:p w14:paraId="6885130F" w14:textId="14EB5F30" w:rsidR="00872A47" w:rsidRPr="007329B1" w:rsidRDefault="00872A47" w:rsidP="008E10FF">
      <w:pPr>
        <w:pStyle w:val="ListParagraph"/>
        <w:rPr>
          <w:rFonts w:ascii="Arial" w:eastAsia="Times New Roman" w:hAnsi="Arial" w:cs="Arial"/>
          <w:color w:val="000000" w:themeColor="text1"/>
          <w:sz w:val="28"/>
          <w:szCs w:val="28"/>
          <w:rtl/>
        </w:rPr>
      </w:pPr>
    </w:p>
    <w:p w14:paraId="24AF684A" w14:textId="36B76E5C" w:rsidR="00872A47" w:rsidRPr="007329B1" w:rsidRDefault="00872A47" w:rsidP="008E10FF">
      <w:pPr>
        <w:pStyle w:val="ListParagraph"/>
        <w:rPr>
          <w:rFonts w:ascii="Arial" w:eastAsia="Times New Roman" w:hAnsi="Arial" w:cs="Arial"/>
          <w:color w:val="000000" w:themeColor="text1"/>
          <w:sz w:val="28"/>
          <w:szCs w:val="28"/>
          <w:rtl/>
        </w:rPr>
      </w:pPr>
    </w:p>
    <w:p w14:paraId="36118C00" w14:textId="382EAA5E" w:rsidR="00872A47" w:rsidRPr="007329B1" w:rsidRDefault="00872A47" w:rsidP="008E10FF">
      <w:pPr>
        <w:pStyle w:val="ListParagraph"/>
        <w:rPr>
          <w:rFonts w:ascii="Arial" w:eastAsia="Times New Roman" w:hAnsi="Arial" w:cs="Arial"/>
          <w:color w:val="000000" w:themeColor="text1"/>
          <w:sz w:val="28"/>
          <w:szCs w:val="28"/>
          <w:rtl/>
        </w:rPr>
      </w:pPr>
    </w:p>
    <w:p w14:paraId="714AB655" w14:textId="71B0C8C8" w:rsidR="00872A47" w:rsidRPr="007329B1" w:rsidRDefault="00872A47" w:rsidP="008E10FF">
      <w:pPr>
        <w:pStyle w:val="ListParagraph"/>
        <w:rPr>
          <w:rFonts w:ascii="Arial" w:eastAsia="Times New Roman" w:hAnsi="Arial" w:cs="Arial"/>
          <w:color w:val="000000" w:themeColor="text1"/>
          <w:sz w:val="28"/>
          <w:szCs w:val="28"/>
          <w:rtl/>
        </w:rPr>
      </w:pPr>
    </w:p>
    <w:p w14:paraId="26139CF7" w14:textId="4AAE38FE" w:rsidR="00872A47" w:rsidRPr="007329B1" w:rsidRDefault="00872A47" w:rsidP="008E10FF">
      <w:pPr>
        <w:pStyle w:val="ListParagraph"/>
        <w:rPr>
          <w:rFonts w:ascii="Arial" w:eastAsia="Times New Roman" w:hAnsi="Arial" w:cs="Arial"/>
          <w:color w:val="000000" w:themeColor="text1"/>
          <w:sz w:val="28"/>
          <w:szCs w:val="28"/>
          <w:rtl/>
        </w:rPr>
      </w:pPr>
    </w:p>
    <w:p w14:paraId="18CD348E" w14:textId="5793233D" w:rsidR="00872A47" w:rsidRPr="007329B1" w:rsidRDefault="00872A47" w:rsidP="008E10FF">
      <w:pPr>
        <w:pStyle w:val="ListParagraph"/>
        <w:rPr>
          <w:rFonts w:ascii="Arial" w:eastAsia="Times New Roman" w:hAnsi="Arial" w:cs="Arial"/>
          <w:color w:val="000000" w:themeColor="text1"/>
          <w:sz w:val="28"/>
          <w:szCs w:val="28"/>
          <w:rtl/>
        </w:rPr>
      </w:pPr>
    </w:p>
    <w:p w14:paraId="42BBB719" w14:textId="77777777" w:rsidR="00872A47" w:rsidRPr="007329B1" w:rsidRDefault="00872A47" w:rsidP="008E10FF">
      <w:pPr>
        <w:pStyle w:val="ListParagraph"/>
        <w:rPr>
          <w:rFonts w:ascii="Arial" w:eastAsia="Times New Roman" w:hAnsi="Arial" w:cs="Arial"/>
          <w:color w:val="000000" w:themeColor="text1"/>
          <w:sz w:val="28"/>
          <w:szCs w:val="28"/>
          <w:rtl/>
        </w:rPr>
      </w:pPr>
    </w:p>
    <w:p w14:paraId="56D2BD7B" w14:textId="3CF81708" w:rsidR="000F5213" w:rsidRPr="007329B1" w:rsidRDefault="000F5213" w:rsidP="00F8368C">
      <w:pPr>
        <w:rPr>
          <w:rFonts w:ascii="Arial" w:eastAsia="Times New Roman" w:hAnsi="Arial" w:cs="Arial"/>
          <w:color w:val="000000" w:themeColor="text1"/>
          <w:sz w:val="28"/>
          <w:szCs w:val="28"/>
          <w:rtl/>
        </w:rPr>
      </w:pPr>
    </w:p>
    <w:p w14:paraId="6DBBF591" w14:textId="77777777" w:rsidR="00E7631F" w:rsidRPr="007329B1" w:rsidRDefault="00484C9F" w:rsidP="00484C9F">
      <w:pPr>
        <w:pStyle w:val="ListParagraph"/>
        <w:jc w:val="right"/>
        <w:rPr>
          <w:rFonts w:ascii="Arial" w:eastAsia="Times New Roman" w:hAnsi="Arial" w:cs="Arial"/>
          <w:b/>
          <w:bCs/>
          <w:color w:val="000000" w:themeColor="text1"/>
          <w:sz w:val="32"/>
          <w:szCs w:val="32"/>
          <w:u w:val="single"/>
          <w:rtl/>
        </w:rPr>
      </w:pPr>
      <w:r w:rsidRPr="007329B1">
        <w:rPr>
          <w:rFonts w:ascii="Arial" w:eastAsia="Times New Roman" w:hAnsi="Arial" w:cs="Arial" w:hint="cs"/>
          <w:b/>
          <w:bCs/>
          <w:color w:val="000000" w:themeColor="text1"/>
          <w:sz w:val="32"/>
          <w:szCs w:val="32"/>
          <w:u w:val="single"/>
          <w:rtl/>
        </w:rPr>
        <w:lastRenderedPageBreak/>
        <w:t xml:space="preserve">الأداء الأقتصادي للمصرف </w:t>
      </w:r>
    </w:p>
    <w:p w14:paraId="5EC8AC5E" w14:textId="7FAA39F3" w:rsidR="00EF1D2D" w:rsidRPr="007329B1" w:rsidRDefault="00EF1D2D" w:rsidP="00EF1D2D">
      <w:pPr>
        <w:jc w:val="center"/>
        <w:rPr>
          <w:rFonts w:ascii="Calibri" w:eastAsia="Calibri" w:hAnsi="Calibri" w:cs="Arial"/>
          <w:b/>
          <w:bCs/>
          <w:color w:val="000000" w:themeColor="text1"/>
          <w:sz w:val="32"/>
          <w:szCs w:val="32"/>
          <w:lang w:bidi="ar-IQ"/>
        </w:rPr>
      </w:pPr>
      <w:r w:rsidRPr="007329B1">
        <w:rPr>
          <w:rFonts w:ascii="Calibri" w:eastAsia="Calibri" w:hAnsi="Calibri" w:cs="Arial" w:hint="cs"/>
          <w:b/>
          <w:bCs/>
          <w:color w:val="000000" w:themeColor="text1"/>
          <w:sz w:val="32"/>
          <w:szCs w:val="32"/>
          <w:rtl/>
          <w:lang w:bidi="ar-IQ"/>
        </w:rPr>
        <w:t>جدول مقارنة الهدف والأداء للأعوام 202</w:t>
      </w:r>
      <w:r w:rsidR="00E76A10" w:rsidRPr="007329B1">
        <w:rPr>
          <w:rFonts w:ascii="Calibri" w:eastAsia="Calibri" w:hAnsi="Calibri" w:cs="Arial" w:hint="cs"/>
          <w:b/>
          <w:bCs/>
          <w:color w:val="000000" w:themeColor="text1"/>
          <w:sz w:val="32"/>
          <w:szCs w:val="32"/>
          <w:rtl/>
          <w:lang w:bidi="ar-IQ"/>
        </w:rPr>
        <w:t>3</w:t>
      </w:r>
      <w:r w:rsidRPr="007329B1">
        <w:rPr>
          <w:rFonts w:ascii="Calibri" w:eastAsia="Calibri" w:hAnsi="Calibri" w:cs="Arial" w:hint="cs"/>
          <w:b/>
          <w:bCs/>
          <w:color w:val="000000" w:themeColor="text1"/>
          <w:sz w:val="32"/>
          <w:szCs w:val="32"/>
          <w:rtl/>
          <w:lang w:bidi="ar-IQ"/>
        </w:rPr>
        <w:t>-202</w:t>
      </w:r>
      <w:r w:rsidR="00E76A10" w:rsidRPr="007329B1">
        <w:rPr>
          <w:rFonts w:ascii="Calibri" w:eastAsia="Calibri" w:hAnsi="Calibri" w:cs="Arial" w:hint="cs"/>
          <w:b/>
          <w:bCs/>
          <w:color w:val="000000" w:themeColor="text1"/>
          <w:sz w:val="32"/>
          <w:szCs w:val="32"/>
          <w:rtl/>
          <w:lang w:bidi="ar-IQ"/>
        </w:rPr>
        <w:t>5</w:t>
      </w:r>
    </w:p>
    <w:tbl>
      <w:tblPr>
        <w:tblStyle w:val="TableGrid"/>
        <w:tblW w:w="0" w:type="auto"/>
        <w:tblLook w:val="04A0" w:firstRow="1" w:lastRow="0" w:firstColumn="1" w:lastColumn="0" w:noHBand="0" w:noVBand="1"/>
      </w:tblPr>
      <w:tblGrid>
        <w:gridCol w:w="1910"/>
        <w:gridCol w:w="2749"/>
        <w:gridCol w:w="1972"/>
        <w:gridCol w:w="2359"/>
      </w:tblGrid>
      <w:tr w:rsidR="007329B1" w:rsidRPr="007329B1" w14:paraId="506906AC" w14:textId="77777777" w:rsidTr="001E5240">
        <w:trPr>
          <w:trHeight w:val="555"/>
        </w:trPr>
        <w:tc>
          <w:tcPr>
            <w:tcW w:w="1633" w:type="dxa"/>
            <w:shd w:val="clear" w:color="auto" w:fill="BFBFBF" w:themeFill="background1" w:themeFillShade="BF"/>
          </w:tcPr>
          <w:p w14:paraId="5389732E" w14:textId="5B0E1B60" w:rsidR="00EF1D2D" w:rsidRPr="001E5240" w:rsidRDefault="00452C96" w:rsidP="00452C96">
            <w:pPr>
              <w:spacing w:after="0" w:line="240" w:lineRule="auto"/>
              <w:ind w:right="180"/>
              <w:jc w:val="center"/>
              <w:rPr>
                <w:b/>
                <w:bCs/>
                <w:color w:val="000000" w:themeColor="text1"/>
                <w:sz w:val="28"/>
                <w:szCs w:val="28"/>
                <w:lang w:bidi="ar-IQ"/>
              </w:rPr>
            </w:pPr>
            <w:r w:rsidRPr="001E5240">
              <w:rPr>
                <w:rFonts w:hint="cs"/>
                <w:b/>
                <w:bCs/>
                <w:color w:val="000000" w:themeColor="text1"/>
                <w:sz w:val="28"/>
                <w:szCs w:val="28"/>
                <w:rtl/>
                <w:lang w:bidi="ar-IQ"/>
              </w:rPr>
              <w:t>202</w:t>
            </w:r>
            <w:r w:rsidR="00A92A30" w:rsidRPr="001E5240">
              <w:rPr>
                <w:rFonts w:hint="cs"/>
                <w:b/>
                <w:bCs/>
                <w:color w:val="000000" w:themeColor="text1"/>
                <w:sz w:val="28"/>
                <w:szCs w:val="28"/>
                <w:rtl/>
                <w:lang w:bidi="ar-IQ"/>
              </w:rPr>
              <w:t>5</w:t>
            </w:r>
          </w:p>
        </w:tc>
        <w:tc>
          <w:tcPr>
            <w:tcW w:w="2852" w:type="dxa"/>
            <w:shd w:val="clear" w:color="auto" w:fill="BFBFBF" w:themeFill="background1" w:themeFillShade="BF"/>
          </w:tcPr>
          <w:p w14:paraId="5B148E2A" w14:textId="212DFFBE" w:rsidR="00EF1D2D" w:rsidRPr="001E5240" w:rsidRDefault="00452C96" w:rsidP="00452C96">
            <w:pPr>
              <w:spacing w:after="0" w:line="240" w:lineRule="auto"/>
              <w:ind w:right="180"/>
              <w:jc w:val="center"/>
              <w:rPr>
                <w:b/>
                <w:bCs/>
                <w:color w:val="000000" w:themeColor="text1"/>
                <w:sz w:val="28"/>
                <w:szCs w:val="28"/>
                <w:lang w:bidi="ar-IQ"/>
              </w:rPr>
            </w:pPr>
            <w:r w:rsidRPr="001E5240">
              <w:rPr>
                <w:rFonts w:hint="cs"/>
                <w:b/>
                <w:bCs/>
                <w:color w:val="000000" w:themeColor="text1"/>
                <w:sz w:val="28"/>
                <w:szCs w:val="28"/>
                <w:rtl/>
                <w:lang w:bidi="ar-IQ"/>
              </w:rPr>
              <w:t>202</w:t>
            </w:r>
            <w:r w:rsidR="00A92A30" w:rsidRPr="001E5240">
              <w:rPr>
                <w:rFonts w:hint="cs"/>
                <w:b/>
                <w:bCs/>
                <w:color w:val="000000" w:themeColor="text1"/>
                <w:sz w:val="28"/>
                <w:szCs w:val="28"/>
                <w:rtl/>
                <w:lang w:bidi="ar-IQ"/>
              </w:rPr>
              <w:t>4</w:t>
            </w:r>
          </w:p>
        </w:tc>
        <w:tc>
          <w:tcPr>
            <w:tcW w:w="1980" w:type="dxa"/>
            <w:shd w:val="clear" w:color="auto" w:fill="BFBFBF" w:themeFill="background1" w:themeFillShade="BF"/>
          </w:tcPr>
          <w:p w14:paraId="3E9ED506" w14:textId="3C0DCC91" w:rsidR="00EF1D2D" w:rsidRPr="001E5240" w:rsidRDefault="00452C96" w:rsidP="00452C96">
            <w:pPr>
              <w:spacing w:after="0" w:line="240" w:lineRule="auto"/>
              <w:ind w:right="180"/>
              <w:jc w:val="center"/>
              <w:rPr>
                <w:b/>
                <w:bCs/>
                <w:color w:val="000000" w:themeColor="text1"/>
                <w:sz w:val="28"/>
                <w:szCs w:val="28"/>
                <w:lang w:bidi="ar-IQ"/>
              </w:rPr>
            </w:pPr>
            <w:r w:rsidRPr="001E5240">
              <w:rPr>
                <w:rFonts w:hint="cs"/>
                <w:b/>
                <w:bCs/>
                <w:color w:val="000000" w:themeColor="text1"/>
                <w:sz w:val="28"/>
                <w:szCs w:val="28"/>
                <w:rtl/>
                <w:lang w:bidi="ar-IQ"/>
              </w:rPr>
              <w:t>202</w:t>
            </w:r>
            <w:r w:rsidR="00A92A30" w:rsidRPr="001E5240">
              <w:rPr>
                <w:rFonts w:hint="cs"/>
                <w:b/>
                <w:bCs/>
                <w:color w:val="000000" w:themeColor="text1"/>
                <w:sz w:val="28"/>
                <w:szCs w:val="28"/>
                <w:rtl/>
                <w:lang w:bidi="ar-IQ"/>
              </w:rPr>
              <w:t>3</w:t>
            </w:r>
          </w:p>
        </w:tc>
        <w:tc>
          <w:tcPr>
            <w:tcW w:w="2505" w:type="dxa"/>
            <w:shd w:val="clear" w:color="auto" w:fill="BFBFBF" w:themeFill="background1" w:themeFillShade="BF"/>
          </w:tcPr>
          <w:p w14:paraId="6E5F1301" w14:textId="77777777" w:rsidR="00EF1D2D" w:rsidRPr="001E5240" w:rsidRDefault="00EF1D2D" w:rsidP="00452C96">
            <w:pPr>
              <w:spacing w:after="0" w:line="240" w:lineRule="auto"/>
              <w:ind w:right="180"/>
              <w:jc w:val="right"/>
              <w:rPr>
                <w:b/>
                <w:bCs/>
                <w:color w:val="000000" w:themeColor="text1"/>
                <w:sz w:val="28"/>
                <w:szCs w:val="28"/>
                <w:rtl/>
                <w:lang w:bidi="ar-IQ"/>
              </w:rPr>
            </w:pPr>
            <w:r w:rsidRPr="001E5240">
              <w:rPr>
                <w:rFonts w:hint="cs"/>
                <w:b/>
                <w:bCs/>
                <w:color w:val="000000" w:themeColor="text1"/>
                <w:sz w:val="28"/>
                <w:szCs w:val="28"/>
                <w:rtl/>
                <w:lang w:bidi="ar-IQ"/>
              </w:rPr>
              <w:t>الوصف / السنة</w:t>
            </w:r>
          </w:p>
        </w:tc>
      </w:tr>
      <w:tr w:rsidR="007329B1" w:rsidRPr="007329B1" w14:paraId="0002CC39" w14:textId="77777777" w:rsidTr="001E5240">
        <w:trPr>
          <w:trHeight w:val="510"/>
        </w:trPr>
        <w:tc>
          <w:tcPr>
            <w:tcW w:w="1633" w:type="dxa"/>
          </w:tcPr>
          <w:p w14:paraId="6831D152" w14:textId="6376346A" w:rsidR="00EF1D2D" w:rsidRPr="007329B1" w:rsidRDefault="003C5F44" w:rsidP="00452C96">
            <w:pPr>
              <w:spacing w:after="0" w:line="240" w:lineRule="auto"/>
              <w:ind w:right="180"/>
              <w:jc w:val="center"/>
              <w:rPr>
                <w:b/>
                <w:bCs/>
                <w:color w:val="000000" w:themeColor="text1"/>
                <w:sz w:val="28"/>
                <w:szCs w:val="28"/>
                <w:rtl/>
                <w:lang w:bidi="ar-IQ"/>
              </w:rPr>
            </w:pPr>
            <w:r w:rsidRPr="007329B1">
              <w:rPr>
                <w:rFonts w:hint="cs"/>
                <w:color w:val="000000" w:themeColor="text1"/>
                <w:sz w:val="28"/>
                <w:szCs w:val="28"/>
                <w:rtl/>
                <w:lang w:bidi="ar-IQ"/>
              </w:rPr>
              <w:t>252,529,311</w:t>
            </w:r>
          </w:p>
        </w:tc>
        <w:tc>
          <w:tcPr>
            <w:tcW w:w="2852" w:type="dxa"/>
          </w:tcPr>
          <w:p w14:paraId="5A3812A6" w14:textId="34AFF3BF" w:rsidR="00EF1D2D" w:rsidRPr="007329B1" w:rsidRDefault="00A92A30"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265</w:t>
            </w:r>
            <w:r w:rsidR="005F4D8D" w:rsidRPr="007329B1">
              <w:rPr>
                <w:rFonts w:hint="cs"/>
                <w:color w:val="000000" w:themeColor="text1"/>
                <w:sz w:val="28"/>
                <w:szCs w:val="28"/>
                <w:rtl/>
                <w:lang w:bidi="ar-IQ"/>
              </w:rPr>
              <w:t>,</w:t>
            </w:r>
            <w:r w:rsidRPr="007329B1">
              <w:rPr>
                <w:rFonts w:hint="cs"/>
                <w:color w:val="000000" w:themeColor="text1"/>
                <w:sz w:val="28"/>
                <w:szCs w:val="28"/>
                <w:rtl/>
                <w:lang w:bidi="ar-IQ"/>
              </w:rPr>
              <w:t>236</w:t>
            </w:r>
            <w:r w:rsidR="005F4D8D" w:rsidRPr="007329B1">
              <w:rPr>
                <w:rFonts w:hint="cs"/>
                <w:color w:val="000000" w:themeColor="text1"/>
                <w:sz w:val="28"/>
                <w:szCs w:val="28"/>
                <w:rtl/>
                <w:lang w:bidi="ar-IQ"/>
              </w:rPr>
              <w:t>,</w:t>
            </w:r>
            <w:r w:rsidRPr="007329B1">
              <w:rPr>
                <w:rFonts w:hint="cs"/>
                <w:color w:val="000000" w:themeColor="text1"/>
                <w:sz w:val="28"/>
                <w:szCs w:val="28"/>
                <w:rtl/>
                <w:lang w:bidi="ar-IQ"/>
              </w:rPr>
              <w:t>561</w:t>
            </w:r>
          </w:p>
        </w:tc>
        <w:tc>
          <w:tcPr>
            <w:tcW w:w="1980" w:type="dxa"/>
          </w:tcPr>
          <w:p w14:paraId="34305EAB" w14:textId="2614999C" w:rsidR="00EF1D2D" w:rsidRPr="007329B1" w:rsidRDefault="00A92A30"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321,306,006</w:t>
            </w:r>
          </w:p>
        </w:tc>
        <w:tc>
          <w:tcPr>
            <w:tcW w:w="2505" w:type="dxa"/>
          </w:tcPr>
          <w:p w14:paraId="3EACA355" w14:textId="77777777" w:rsidR="00EF1D2D" w:rsidRPr="007329B1" w:rsidRDefault="00EF1D2D" w:rsidP="00452C96">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إجمالي الأصول </w:t>
            </w:r>
          </w:p>
        </w:tc>
      </w:tr>
      <w:tr w:rsidR="007329B1" w:rsidRPr="007329B1" w14:paraId="59A21060" w14:textId="77777777" w:rsidTr="001E5240">
        <w:trPr>
          <w:trHeight w:val="510"/>
        </w:trPr>
        <w:tc>
          <w:tcPr>
            <w:tcW w:w="1633" w:type="dxa"/>
          </w:tcPr>
          <w:p w14:paraId="0661601B" w14:textId="01B0B7F6" w:rsidR="00EF1D2D" w:rsidRPr="007329B1" w:rsidRDefault="003C5F44" w:rsidP="00452C96">
            <w:pPr>
              <w:spacing w:after="0" w:line="240" w:lineRule="auto"/>
              <w:ind w:right="180"/>
              <w:jc w:val="center"/>
              <w:rPr>
                <w:b/>
                <w:bCs/>
                <w:color w:val="000000" w:themeColor="text1"/>
                <w:sz w:val="28"/>
                <w:szCs w:val="28"/>
                <w:lang w:bidi="ar-IQ"/>
              </w:rPr>
            </w:pPr>
            <w:r w:rsidRPr="007329B1">
              <w:rPr>
                <w:rFonts w:hint="cs"/>
                <w:color w:val="000000" w:themeColor="text1"/>
                <w:sz w:val="28"/>
                <w:szCs w:val="28"/>
                <w:rtl/>
                <w:lang w:bidi="ar-IQ"/>
              </w:rPr>
              <w:t>160,438,467</w:t>
            </w:r>
          </w:p>
        </w:tc>
        <w:tc>
          <w:tcPr>
            <w:tcW w:w="2852" w:type="dxa"/>
          </w:tcPr>
          <w:p w14:paraId="60B0A487" w14:textId="4FEB8A72" w:rsidR="00EF1D2D" w:rsidRPr="007329B1" w:rsidRDefault="005F4D8D"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37,510,932</w:t>
            </w:r>
          </w:p>
        </w:tc>
        <w:tc>
          <w:tcPr>
            <w:tcW w:w="1980" w:type="dxa"/>
          </w:tcPr>
          <w:p w14:paraId="73A4C9F8" w14:textId="6411333B" w:rsidR="00EF1D2D" w:rsidRPr="007329B1" w:rsidRDefault="005F4D8D"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100,863,329</w:t>
            </w:r>
          </w:p>
        </w:tc>
        <w:tc>
          <w:tcPr>
            <w:tcW w:w="2505" w:type="dxa"/>
          </w:tcPr>
          <w:p w14:paraId="13E52AA7" w14:textId="77777777" w:rsidR="00EF1D2D" w:rsidRPr="007329B1" w:rsidRDefault="00EF1D2D" w:rsidP="00452C96">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الأصول المنتجة </w:t>
            </w:r>
          </w:p>
        </w:tc>
      </w:tr>
      <w:tr w:rsidR="007329B1" w:rsidRPr="007329B1" w14:paraId="6F83DFBC" w14:textId="77777777" w:rsidTr="001E5240">
        <w:trPr>
          <w:trHeight w:val="510"/>
        </w:trPr>
        <w:tc>
          <w:tcPr>
            <w:tcW w:w="1633" w:type="dxa"/>
          </w:tcPr>
          <w:p w14:paraId="395B0632" w14:textId="791883DA" w:rsidR="00EF1D2D" w:rsidRPr="007329B1" w:rsidRDefault="003C5F44" w:rsidP="00452C96">
            <w:pPr>
              <w:spacing w:after="0" w:line="240" w:lineRule="auto"/>
              <w:ind w:right="180"/>
              <w:jc w:val="center"/>
              <w:rPr>
                <w:b/>
                <w:bCs/>
                <w:color w:val="000000" w:themeColor="text1"/>
                <w:sz w:val="28"/>
                <w:szCs w:val="28"/>
                <w:lang w:bidi="ar-IQ"/>
              </w:rPr>
            </w:pPr>
            <w:r w:rsidRPr="007329B1">
              <w:rPr>
                <w:rFonts w:hint="cs"/>
                <w:color w:val="000000" w:themeColor="text1"/>
                <w:sz w:val="28"/>
                <w:szCs w:val="28"/>
                <w:rtl/>
                <w:lang w:bidi="ar-IQ"/>
              </w:rPr>
              <w:t>1,545,616</w:t>
            </w:r>
          </w:p>
        </w:tc>
        <w:tc>
          <w:tcPr>
            <w:tcW w:w="2852" w:type="dxa"/>
          </w:tcPr>
          <w:p w14:paraId="74098567" w14:textId="7797CE23" w:rsidR="00EF1D2D" w:rsidRPr="007329B1" w:rsidRDefault="00F143D9"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1,691,293</w:t>
            </w:r>
          </w:p>
        </w:tc>
        <w:tc>
          <w:tcPr>
            <w:tcW w:w="1980" w:type="dxa"/>
          </w:tcPr>
          <w:p w14:paraId="2C4FA712" w14:textId="08E94FA2" w:rsidR="00EF1D2D" w:rsidRPr="007329B1" w:rsidRDefault="00FD37C6"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2,337,364</w:t>
            </w:r>
          </w:p>
        </w:tc>
        <w:tc>
          <w:tcPr>
            <w:tcW w:w="2505" w:type="dxa"/>
          </w:tcPr>
          <w:p w14:paraId="06C931B0" w14:textId="77777777" w:rsidR="00EF1D2D" w:rsidRPr="007329B1" w:rsidRDefault="00EF1D2D" w:rsidP="00452C96">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التمويل النقدي </w:t>
            </w:r>
          </w:p>
        </w:tc>
      </w:tr>
      <w:tr w:rsidR="007329B1" w:rsidRPr="007329B1" w14:paraId="5D00852E" w14:textId="77777777" w:rsidTr="001E5240">
        <w:trPr>
          <w:trHeight w:val="600"/>
        </w:trPr>
        <w:tc>
          <w:tcPr>
            <w:tcW w:w="1633" w:type="dxa"/>
          </w:tcPr>
          <w:p w14:paraId="312B3558" w14:textId="4BB710C2" w:rsidR="00EF1D2D" w:rsidRPr="007329B1" w:rsidRDefault="003C5F44" w:rsidP="00452C96">
            <w:pPr>
              <w:spacing w:after="0" w:line="240" w:lineRule="auto"/>
              <w:ind w:right="180"/>
              <w:jc w:val="center"/>
              <w:rPr>
                <w:b/>
                <w:bCs/>
                <w:color w:val="000000" w:themeColor="text1"/>
                <w:sz w:val="28"/>
                <w:szCs w:val="28"/>
                <w:lang w:bidi="ar-IQ"/>
              </w:rPr>
            </w:pPr>
            <w:r w:rsidRPr="007329B1">
              <w:rPr>
                <w:rFonts w:hint="cs"/>
                <w:color w:val="000000" w:themeColor="text1"/>
                <w:sz w:val="28"/>
                <w:szCs w:val="28"/>
                <w:rtl/>
                <w:lang w:bidi="ar-IQ"/>
              </w:rPr>
              <w:t>1,582,702</w:t>
            </w:r>
          </w:p>
        </w:tc>
        <w:tc>
          <w:tcPr>
            <w:tcW w:w="2852" w:type="dxa"/>
          </w:tcPr>
          <w:p w14:paraId="61AA4928" w14:textId="1368B4CA" w:rsidR="00EF1D2D" w:rsidRPr="007329B1" w:rsidRDefault="00DD2A74"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5,983,541</w:t>
            </w:r>
          </w:p>
        </w:tc>
        <w:tc>
          <w:tcPr>
            <w:tcW w:w="1980" w:type="dxa"/>
          </w:tcPr>
          <w:p w14:paraId="5CC57BB7" w14:textId="4F3888AD" w:rsidR="00EF1D2D" w:rsidRPr="007329B1" w:rsidRDefault="00F143D9"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9,438,949</w:t>
            </w:r>
          </w:p>
        </w:tc>
        <w:tc>
          <w:tcPr>
            <w:tcW w:w="2505" w:type="dxa"/>
          </w:tcPr>
          <w:p w14:paraId="1F2802CF" w14:textId="77777777" w:rsidR="00EF1D2D" w:rsidRPr="007329B1" w:rsidRDefault="00EF1D2D" w:rsidP="00452C96">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الأيرادات التشغيلية </w:t>
            </w:r>
          </w:p>
        </w:tc>
      </w:tr>
      <w:tr w:rsidR="007329B1" w:rsidRPr="007329B1" w14:paraId="043DB90F" w14:textId="77777777" w:rsidTr="001E5240">
        <w:trPr>
          <w:trHeight w:val="420"/>
        </w:trPr>
        <w:tc>
          <w:tcPr>
            <w:tcW w:w="1633" w:type="dxa"/>
          </w:tcPr>
          <w:p w14:paraId="78022893" w14:textId="7984E48C" w:rsidR="00EF1D2D" w:rsidRPr="007329B1" w:rsidRDefault="003C5F44" w:rsidP="00452C96">
            <w:pPr>
              <w:spacing w:after="0" w:line="240" w:lineRule="auto"/>
              <w:ind w:right="180"/>
              <w:jc w:val="center"/>
              <w:rPr>
                <w:b/>
                <w:bCs/>
                <w:color w:val="000000" w:themeColor="text1"/>
                <w:sz w:val="28"/>
                <w:szCs w:val="28"/>
                <w:lang w:bidi="ar-IQ"/>
              </w:rPr>
            </w:pPr>
            <w:r w:rsidRPr="007329B1">
              <w:rPr>
                <w:rFonts w:hint="cs"/>
                <w:color w:val="000000" w:themeColor="text1"/>
                <w:sz w:val="28"/>
                <w:szCs w:val="28"/>
                <w:rtl/>
                <w:lang w:bidi="ar-IQ"/>
              </w:rPr>
              <w:t>2,432,983</w:t>
            </w:r>
          </w:p>
        </w:tc>
        <w:tc>
          <w:tcPr>
            <w:tcW w:w="2852" w:type="dxa"/>
          </w:tcPr>
          <w:p w14:paraId="05DB7AB4" w14:textId="2C461E3D" w:rsidR="00EF1D2D" w:rsidRPr="007329B1" w:rsidRDefault="002E3118"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1,752,275</w:t>
            </w:r>
          </w:p>
        </w:tc>
        <w:tc>
          <w:tcPr>
            <w:tcW w:w="1980" w:type="dxa"/>
          </w:tcPr>
          <w:p w14:paraId="4FFF0310" w14:textId="6D178B0B" w:rsidR="00EF1D2D" w:rsidRPr="007329B1" w:rsidRDefault="002E3118"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912,620</w:t>
            </w:r>
          </w:p>
        </w:tc>
        <w:tc>
          <w:tcPr>
            <w:tcW w:w="2505" w:type="dxa"/>
          </w:tcPr>
          <w:p w14:paraId="05255515" w14:textId="77777777" w:rsidR="00EF1D2D" w:rsidRPr="007329B1" w:rsidRDefault="00EF1D2D" w:rsidP="00452C96">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التكلفة التشغيلية </w:t>
            </w:r>
          </w:p>
        </w:tc>
      </w:tr>
      <w:tr w:rsidR="007329B1" w:rsidRPr="007329B1" w14:paraId="02EF6B51" w14:textId="77777777" w:rsidTr="001E5240">
        <w:trPr>
          <w:trHeight w:val="510"/>
        </w:trPr>
        <w:tc>
          <w:tcPr>
            <w:tcW w:w="1633" w:type="dxa"/>
          </w:tcPr>
          <w:p w14:paraId="4EF1314A" w14:textId="0916EFEE" w:rsidR="00EF1D2D" w:rsidRPr="007329B1" w:rsidRDefault="003C5F44" w:rsidP="00452C96">
            <w:pPr>
              <w:spacing w:after="0" w:line="240" w:lineRule="auto"/>
              <w:ind w:right="180"/>
              <w:jc w:val="center"/>
              <w:rPr>
                <w:b/>
                <w:bCs/>
                <w:color w:val="000000" w:themeColor="text1"/>
                <w:sz w:val="28"/>
                <w:szCs w:val="28"/>
                <w:lang w:bidi="ar-IQ"/>
              </w:rPr>
            </w:pPr>
            <w:r w:rsidRPr="007329B1">
              <w:rPr>
                <w:rFonts w:hint="cs"/>
                <w:color w:val="000000" w:themeColor="text1"/>
                <w:sz w:val="28"/>
                <w:szCs w:val="28"/>
                <w:rtl/>
                <w:lang w:bidi="ar-IQ"/>
              </w:rPr>
              <w:t>-5,353,259</w:t>
            </w:r>
          </w:p>
        </w:tc>
        <w:tc>
          <w:tcPr>
            <w:tcW w:w="2852" w:type="dxa"/>
          </w:tcPr>
          <w:p w14:paraId="15FCD09B" w14:textId="4C720D95" w:rsidR="00EF1D2D" w:rsidRPr="007329B1" w:rsidRDefault="002F0FFF"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-134</w:t>
            </w:r>
            <w:r w:rsidR="00854BAB" w:rsidRPr="007329B1">
              <w:rPr>
                <w:rFonts w:hint="cs"/>
                <w:color w:val="000000" w:themeColor="text1"/>
                <w:sz w:val="28"/>
                <w:szCs w:val="28"/>
                <w:rtl/>
                <w:lang w:bidi="ar-IQ"/>
              </w:rPr>
              <w:t>,</w:t>
            </w:r>
            <w:r w:rsidRPr="007329B1">
              <w:rPr>
                <w:rFonts w:hint="cs"/>
                <w:color w:val="000000" w:themeColor="text1"/>
                <w:sz w:val="28"/>
                <w:szCs w:val="28"/>
                <w:rtl/>
                <w:lang w:bidi="ar-IQ"/>
              </w:rPr>
              <w:t>879</w:t>
            </w:r>
          </w:p>
        </w:tc>
        <w:tc>
          <w:tcPr>
            <w:tcW w:w="1980" w:type="dxa"/>
          </w:tcPr>
          <w:p w14:paraId="1EDB934B" w14:textId="09FA21D8" w:rsidR="00EF1D2D" w:rsidRPr="007329B1" w:rsidRDefault="002F0FFF" w:rsidP="00452C96">
            <w:pPr>
              <w:spacing w:after="0" w:line="240" w:lineRule="auto"/>
              <w:ind w:right="180"/>
              <w:jc w:val="center"/>
              <w:rPr>
                <w:color w:val="000000" w:themeColor="text1"/>
                <w:sz w:val="28"/>
                <w:szCs w:val="28"/>
                <w:lang w:bidi="ar-IQ"/>
              </w:rPr>
            </w:pPr>
            <w:r w:rsidRPr="007329B1">
              <w:rPr>
                <w:rFonts w:hint="cs"/>
                <w:color w:val="000000" w:themeColor="text1"/>
                <w:sz w:val="28"/>
                <w:szCs w:val="28"/>
                <w:rtl/>
                <w:lang w:bidi="ar-IQ"/>
              </w:rPr>
              <w:t>88</w:t>
            </w:r>
            <w:r w:rsidR="00854BAB" w:rsidRPr="007329B1">
              <w:rPr>
                <w:rFonts w:hint="cs"/>
                <w:color w:val="000000" w:themeColor="text1"/>
                <w:sz w:val="28"/>
                <w:szCs w:val="28"/>
                <w:rtl/>
                <w:lang w:bidi="ar-IQ"/>
              </w:rPr>
              <w:t>,</w:t>
            </w:r>
            <w:r w:rsidRPr="007329B1">
              <w:rPr>
                <w:rFonts w:hint="cs"/>
                <w:color w:val="000000" w:themeColor="text1"/>
                <w:sz w:val="28"/>
                <w:szCs w:val="28"/>
                <w:rtl/>
                <w:lang w:bidi="ar-IQ"/>
              </w:rPr>
              <w:t>581</w:t>
            </w:r>
          </w:p>
        </w:tc>
        <w:tc>
          <w:tcPr>
            <w:tcW w:w="2505" w:type="dxa"/>
          </w:tcPr>
          <w:p w14:paraId="68AE5493" w14:textId="77777777" w:rsidR="00EF1D2D" w:rsidRPr="007329B1" w:rsidRDefault="00EF1D2D" w:rsidP="00452C96">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صافي الربح </w:t>
            </w:r>
          </w:p>
        </w:tc>
      </w:tr>
    </w:tbl>
    <w:p w14:paraId="35F4A2B9" w14:textId="77777777" w:rsidR="0053535B" w:rsidRPr="007329B1" w:rsidRDefault="004B10B5" w:rsidP="00B96D93">
      <w:pPr>
        <w:ind w:right="180"/>
        <w:jc w:val="right"/>
        <w:rPr>
          <w:b/>
          <w:bCs/>
          <w:color w:val="000000" w:themeColor="text1"/>
          <w:sz w:val="28"/>
          <w:szCs w:val="28"/>
          <w:rtl/>
          <w:lang w:bidi="ar-IQ"/>
        </w:rPr>
      </w:pPr>
      <w:r w:rsidRPr="007329B1">
        <w:rPr>
          <w:b/>
          <w:bCs/>
          <w:noProof/>
          <w:color w:val="000000" w:themeColor="text1"/>
          <w:sz w:val="28"/>
          <w:szCs w:val="28"/>
          <w:rtl/>
        </w:rPr>
        <w:drawing>
          <wp:anchor distT="0" distB="0" distL="114300" distR="114300" simplePos="0" relativeHeight="251680768" behindDoc="1" locked="0" layoutInCell="1" allowOverlap="1" wp14:anchorId="6B7078E3" wp14:editId="083C7060">
            <wp:simplePos x="0" y="0"/>
            <wp:positionH relativeFrom="column">
              <wp:posOffset>114300</wp:posOffset>
            </wp:positionH>
            <wp:positionV relativeFrom="paragraph">
              <wp:posOffset>499110</wp:posOffset>
            </wp:positionV>
            <wp:extent cx="5486400" cy="3438525"/>
            <wp:effectExtent l="0" t="0" r="0" b="9525"/>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p>
    <w:p w14:paraId="051351B4" w14:textId="77777777" w:rsidR="00196C06" w:rsidRPr="007329B1" w:rsidRDefault="00196C06" w:rsidP="00B96D93">
      <w:pPr>
        <w:ind w:right="180"/>
        <w:jc w:val="right"/>
        <w:rPr>
          <w:b/>
          <w:bCs/>
          <w:color w:val="000000" w:themeColor="text1"/>
          <w:sz w:val="28"/>
          <w:szCs w:val="28"/>
          <w:lang w:bidi="ar-IQ"/>
        </w:rPr>
      </w:pPr>
    </w:p>
    <w:p w14:paraId="5EC1460F" w14:textId="08E4B40A" w:rsidR="00F8368C" w:rsidRPr="007329B1" w:rsidRDefault="00F8368C" w:rsidP="0053535B">
      <w:pPr>
        <w:ind w:right="180"/>
        <w:rPr>
          <w:b/>
          <w:bCs/>
          <w:color w:val="000000" w:themeColor="text1"/>
          <w:sz w:val="28"/>
          <w:szCs w:val="28"/>
          <w:rtl/>
          <w:lang w:bidi="ar-IQ"/>
        </w:rPr>
      </w:pPr>
    </w:p>
    <w:p w14:paraId="48DBA425" w14:textId="77777777" w:rsidR="00872A47" w:rsidRPr="007329B1" w:rsidRDefault="00872A47" w:rsidP="0053535B">
      <w:pPr>
        <w:ind w:right="180"/>
        <w:rPr>
          <w:b/>
          <w:bCs/>
          <w:color w:val="000000" w:themeColor="text1"/>
          <w:sz w:val="28"/>
          <w:szCs w:val="28"/>
          <w:rtl/>
          <w:lang w:bidi="ar-IQ"/>
        </w:rPr>
      </w:pPr>
    </w:p>
    <w:p w14:paraId="37A99A8C" w14:textId="77777777" w:rsidR="0053535B" w:rsidRPr="007329B1" w:rsidRDefault="0053535B" w:rsidP="0053535B">
      <w:pPr>
        <w:ind w:right="180"/>
        <w:jc w:val="center"/>
        <w:rPr>
          <w:b/>
          <w:bCs/>
          <w:color w:val="000000" w:themeColor="text1"/>
          <w:sz w:val="28"/>
          <w:szCs w:val="28"/>
          <w:lang w:bidi="ar-IQ"/>
        </w:rPr>
      </w:pPr>
      <w:r w:rsidRPr="007329B1">
        <w:rPr>
          <w:rFonts w:hint="cs"/>
          <w:b/>
          <w:bCs/>
          <w:color w:val="000000" w:themeColor="text1"/>
          <w:sz w:val="28"/>
          <w:szCs w:val="28"/>
          <w:rtl/>
          <w:lang w:bidi="ar-IQ"/>
        </w:rPr>
        <w:lastRenderedPageBreak/>
        <w:t>الأداء بالمؤشرات (%) نسبة مئوية</w:t>
      </w:r>
    </w:p>
    <w:tbl>
      <w:tblPr>
        <w:tblStyle w:val="TableGrid"/>
        <w:tblW w:w="9440" w:type="dxa"/>
        <w:tblLook w:val="04A0" w:firstRow="1" w:lastRow="0" w:firstColumn="1" w:lastColumn="0" w:noHBand="0" w:noVBand="1"/>
      </w:tblPr>
      <w:tblGrid>
        <w:gridCol w:w="1527"/>
        <w:gridCol w:w="1526"/>
        <w:gridCol w:w="1385"/>
        <w:gridCol w:w="5002"/>
      </w:tblGrid>
      <w:tr w:rsidR="007329B1" w:rsidRPr="007329B1" w14:paraId="535583AE" w14:textId="77777777" w:rsidTr="001E5240">
        <w:trPr>
          <w:trHeight w:val="537"/>
        </w:trPr>
        <w:tc>
          <w:tcPr>
            <w:tcW w:w="1527" w:type="dxa"/>
            <w:shd w:val="clear" w:color="auto" w:fill="BFBFBF" w:themeFill="background1" w:themeFillShade="BF"/>
          </w:tcPr>
          <w:p w14:paraId="009AB252" w14:textId="49ED5F46" w:rsidR="00544D40" w:rsidRPr="001E5240" w:rsidRDefault="00452C96" w:rsidP="00452C96">
            <w:pPr>
              <w:spacing w:after="0" w:line="240" w:lineRule="auto"/>
              <w:ind w:right="180"/>
              <w:jc w:val="center"/>
              <w:rPr>
                <w:b/>
                <w:bCs/>
                <w:color w:val="000000" w:themeColor="text1"/>
                <w:sz w:val="28"/>
                <w:szCs w:val="28"/>
                <w:lang w:bidi="ar-IQ"/>
              </w:rPr>
            </w:pPr>
            <w:r w:rsidRPr="001E5240">
              <w:rPr>
                <w:rFonts w:hint="cs"/>
                <w:b/>
                <w:bCs/>
                <w:color w:val="000000" w:themeColor="text1"/>
                <w:sz w:val="28"/>
                <w:szCs w:val="28"/>
                <w:rtl/>
                <w:lang w:bidi="ar-IQ"/>
              </w:rPr>
              <w:t>202</w:t>
            </w:r>
            <w:r w:rsidR="00364550" w:rsidRPr="001E5240">
              <w:rPr>
                <w:rFonts w:hint="cs"/>
                <w:b/>
                <w:bCs/>
                <w:color w:val="000000" w:themeColor="text1"/>
                <w:sz w:val="28"/>
                <w:szCs w:val="28"/>
                <w:rtl/>
                <w:lang w:bidi="ar-IQ"/>
              </w:rPr>
              <w:t>5</w:t>
            </w:r>
          </w:p>
        </w:tc>
        <w:tc>
          <w:tcPr>
            <w:tcW w:w="1526" w:type="dxa"/>
            <w:shd w:val="clear" w:color="auto" w:fill="BFBFBF" w:themeFill="background1" w:themeFillShade="BF"/>
          </w:tcPr>
          <w:p w14:paraId="49B7B5E0" w14:textId="3561FDAF" w:rsidR="00544D40" w:rsidRPr="001E5240" w:rsidRDefault="00452C96" w:rsidP="00452C96">
            <w:pPr>
              <w:spacing w:after="0" w:line="240" w:lineRule="auto"/>
              <w:ind w:right="180"/>
              <w:jc w:val="center"/>
              <w:rPr>
                <w:b/>
                <w:bCs/>
                <w:color w:val="000000" w:themeColor="text1"/>
                <w:sz w:val="28"/>
                <w:szCs w:val="28"/>
                <w:lang w:bidi="ar-IQ"/>
              </w:rPr>
            </w:pPr>
            <w:r w:rsidRPr="001E5240">
              <w:rPr>
                <w:rFonts w:hint="cs"/>
                <w:b/>
                <w:bCs/>
                <w:color w:val="000000" w:themeColor="text1"/>
                <w:sz w:val="28"/>
                <w:szCs w:val="28"/>
                <w:rtl/>
                <w:lang w:bidi="ar-IQ"/>
              </w:rPr>
              <w:t>202</w:t>
            </w:r>
            <w:r w:rsidR="00364550" w:rsidRPr="001E5240">
              <w:rPr>
                <w:rFonts w:hint="cs"/>
                <w:b/>
                <w:bCs/>
                <w:color w:val="000000" w:themeColor="text1"/>
                <w:sz w:val="28"/>
                <w:szCs w:val="28"/>
                <w:rtl/>
                <w:lang w:bidi="ar-IQ"/>
              </w:rPr>
              <w:t>4</w:t>
            </w:r>
          </w:p>
        </w:tc>
        <w:tc>
          <w:tcPr>
            <w:tcW w:w="1385" w:type="dxa"/>
            <w:shd w:val="clear" w:color="auto" w:fill="BFBFBF" w:themeFill="background1" w:themeFillShade="BF"/>
          </w:tcPr>
          <w:p w14:paraId="27C93429" w14:textId="5ADEAAA9" w:rsidR="00544D40" w:rsidRPr="001E5240" w:rsidRDefault="00452C96" w:rsidP="00452C96">
            <w:pPr>
              <w:spacing w:after="0" w:line="240" w:lineRule="auto"/>
              <w:ind w:right="180"/>
              <w:jc w:val="center"/>
              <w:rPr>
                <w:b/>
                <w:bCs/>
                <w:color w:val="000000" w:themeColor="text1"/>
                <w:sz w:val="28"/>
                <w:szCs w:val="28"/>
                <w:lang w:bidi="ar-IQ"/>
              </w:rPr>
            </w:pPr>
            <w:r w:rsidRPr="001E5240">
              <w:rPr>
                <w:rFonts w:hint="cs"/>
                <w:b/>
                <w:bCs/>
                <w:color w:val="000000" w:themeColor="text1"/>
                <w:sz w:val="28"/>
                <w:szCs w:val="28"/>
                <w:rtl/>
                <w:lang w:bidi="ar-IQ"/>
              </w:rPr>
              <w:t>202</w:t>
            </w:r>
            <w:r w:rsidR="00364550" w:rsidRPr="001E5240">
              <w:rPr>
                <w:rFonts w:hint="cs"/>
                <w:b/>
                <w:bCs/>
                <w:color w:val="000000" w:themeColor="text1"/>
                <w:sz w:val="28"/>
                <w:szCs w:val="28"/>
                <w:rtl/>
                <w:lang w:bidi="ar-IQ"/>
              </w:rPr>
              <w:t>3</w:t>
            </w:r>
          </w:p>
        </w:tc>
        <w:tc>
          <w:tcPr>
            <w:tcW w:w="5002" w:type="dxa"/>
            <w:shd w:val="clear" w:color="auto" w:fill="BFBFBF" w:themeFill="background1" w:themeFillShade="BF"/>
          </w:tcPr>
          <w:p w14:paraId="6CE2C968" w14:textId="77777777" w:rsidR="00544D40" w:rsidRPr="001E5240" w:rsidRDefault="00544D40" w:rsidP="00452C96">
            <w:pPr>
              <w:spacing w:after="0" w:line="240" w:lineRule="auto"/>
              <w:ind w:right="180"/>
              <w:jc w:val="right"/>
              <w:rPr>
                <w:b/>
                <w:bCs/>
                <w:color w:val="000000" w:themeColor="text1"/>
                <w:sz w:val="28"/>
                <w:szCs w:val="28"/>
                <w:rtl/>
                <w:lang w:bidi="ar-IQ"/>
              </w:rPr>
            </w:pPr>
            <w:r w:rsidRPr="001E5240">
              <w:rPr>
                <w:rFonts w:hint="cs"/>
                <w:b/>
                <w:bCs/>
                <w:color w:val="000000" w:themeColor="text1"/>
                <w:sz w:val="28"/>
                <w:szCs w:val="28"/>
                <w:rtl/>
                <w:lang w:bidi="ar-IQ"/>
              </w:rPr>
              <w:t>الوصف / السنة</w:t>
            </w:r>
          </w:p>
        </w:tc>
      </w:tr>
      <w:tr w:rsidR="007329B1" w:rsidRPr="007329B1" w14:paraId="407A3866" w14:textId="77777777" w:rsidTr="001E5240">
        <w:trPr>
          <w:trHeight w:val="600"/>
        </w:trPr>
        <w:tc>
          <w:tcPr>
            <w:tcW w:w="1527" w:type="dxa"/>
          </w:tcPr>
          <w:p w14:paraId="12A98F71" w14:textId="35180AF9" w:rsidR="008062CB" w:rsidRPr="007329B1" w:rsidRDefault="00E63118" w:rsidP="00E63118">
            <w:pPr>
              <w:spacing w:after="0" w:line="240" w:lineRule="auto"/>
              <w:jc w:val="center"/>
              <w:rPr>
                <w:b/>
                <w:bCs/>
                <w:color w:val="000000" w:themeColor="text1"/>
                <w:sz w:val="28"/>
                <w:szCs w:val="28"/>
                <w:lang w:bidi="ar-IQ"/>
              </w:rPr>
            </w:pPr>
            <w:r w:rsidRPr="007329B1">
              <w:rPr>
                <w:rFonts w:hint="cs"/>
                <w:color w:val="000000" w:themeColor="text1"/>
                <w:sz w:val="28"/>
                <w:szCs w:val="28"/>
                <w:rtl/>
                <w:lang w:bidi="ar-IQ"/>
              </w:rPr>
              <w:t>598%</w:t>
            </w:r>
          </w:p>
        </w:tc>
        <w:tc>
          <w:tcPr>
            <w:tcW w:w="1526" w:type="dxa"/>
          </w:tcPr>
          <w:p w14:paraId="0DF0A4BE" w14:textId="18D9947E" w:rsidR="008062CB" w:rsidRPr="007329B1" w:rsidRDefault="004A295B"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707</w:t>
            </w:r>
            <w:r w:rsidR="008062CB" w:rsidRPr="007329B1">
              <w:rPr>
                <w:rFonts w:hint="cs"/>
                <w:color w:val="000000" w:themeColor="text1"/>
                <w:sz w:val="28"/>
                <w:szCs w:val="28"/>
                <w:rtl/>
                <w:lang w:bidi="ar-IQ"/>
              </w:rPr>
              <w:t>%</w:t>
            </w:r>
          </w:p>
        </w:tc>
        <w:tc>
          <w:tcPr>
            <w:tcW w:w="1385" w:type="dxa"/>
          </w:tcPr>
          <w:p w14:paraId="63ECB376" w14:textId="2AA956B6" w:rsidR="008062CB" w:rsidRPr="007329B1" w:rsidRDefault="004A295B"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518</w:t>
            </w:r>
            <w:r w:rsidR="008062CB" w:rsidRPr="007329B1">
              <w:rPr>
                <w:rFonts w:hint="cs"/>
                <w:color w:val="000000" w:themeColor="text1"/>
                <w:sz w:val="28"/>
                <w:szCs w:val="28"/>
                <w:rtl/>
                <w:lang w:bidi="ar-IQ"/>
              </w:rPr>
              <w:t>%</w:t>
            </w:r>
          </w:p>
        </w:tc>
        <w:tc>
          <w:tcPr>
            <w:tcW w:w="5002" w:type="dxa"/>
          </w:tcPr>
          <w:p w14:paraId="0AAD96AE" w14:textId="77777777" w:rsidR="008062CB" w:rsidRPr="007329B1" w:rsidRDefault="008062CB" w:rsidP="008062CB">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 الحد الأدنى لكفاية راس المال</w:t>
            </w:r>
          </w:p>
        </w:tc>
      </w:tr>
      <w:tr w:rsidR="007329B1" w:rsidRPr="007329B1" w14:paraId="571BEF49" w14:textId="77777777" w:rsidTr="001E5240">
        <w:trPr>
          <w:trHeight w:val="510"/>
        </w:trPr>
        <w:tc>
          <w:tcPr>
            <w:tcW w:w="1527" w:type="dxa"/>
          </w:tcPr>
          <w:p w14:paraId="2BD27AD2" w14:textId="1C5A6A3B" w:rsidR="008062CB" w:rsidRPr="007329B1" w:rsidRDefault="00E63118" w:rsidP="008062CB">
            <w:pPr>
              <w:spacing w:after="0" w:line="240" w:lineRule="auto"/>
              <w:jc w:val="center"/>
              <w:rPr>
                <w:b/>
                <w:bCs/>
                <w:color w:val="000000" w:themeColor="text1"/>
                <w:sz w:val="28"/>
                <w:szCs w:val="28"/>
                <w:lang w:bidi="ar-IQ"/>
              </w:rPr>
            </w:pPr>
            <w:r w:rsidRPr="007329B1">
              <w:rPr>
                <w:rFonts w:hint="cs"/>
                <w:color w:val="000000" w:themeColor="text1"/>
                <w:sz w:val="28"/>
                <w:szCs w:val="28"/>
                <w:rtl/>
                <w:lang w:bidi="ar-IQ"/>
              </w:rPr>
              <w:t>57%</w:t>
            </w:r>
          </w:p>
        </w:tc>
        <w:tc>
          <w:tcPr>
            <w:tcW w:w="1526" w:type="dxa"/>
          </w:tcPr>
          <w:p w14:paraId="44BE94FE" w14:textId="2B95828C" w:rsidR="008062CB" w:rsidRPr="007329B1" w:rsidRDefault="00C4484F"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507</w:t>
            </w:r>
            <w:r w:rsidR="008062CB" w:rsidRPr="007329B1">
              <w:rPr>
                <w:rFonts w:hint="cs"/>
                <w:color w:val="000000" w:themeColor="text1"/>
                <w:sz w:val="28"/>
                <w:szCs w:val="28"/>
                <w:rtl/>
                <w:lang w:bidi="ar-IQ"/>
              </w:rPr>
              <w:t>%</w:t>
            </w:r>
          </w:p>
        </w:tc>
        <w:tc>
          <w:tcPr>
            <w:tcW w:w="1385" w:type="dxa"/>
          </w:tcPr>
          <w:p w14:paraId="5E66B1C8" w14:textId="4DC4C8C1" w:rsidR="008062CB" w:rsidRPr="007329B1" w:rsidRDefault="00C4484F"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118,5</w:t>
            </w:r>
            <w:r w:rsidR="008062CB" w:rsidRPr="007329B1">
              <w:rPr>
                <w:rFonts w:hint="cs"/>
                <w:color w:val="000000" w:themeColor="text1"/>
                <w:sz w:val="28"/>
                <w:szCs w:val="28"/>
                <w:rtl/>
                <w:lang w:bidi="ar-IQ"/>
              </w:rPr>
              <w:t>%</w:t>
            </w:r>
          </w:p>
        </w:tc>
        <w:tc>
          <w:tcPr>
            <w:tcW w:w="5002" w:type="dxa"/>
          </w:tcPr>
          <w:p w14:paraId="24BF39DF" w14:textId="77777777" w:rsidR="008062CB" w:rsidRPr="007329B1" w:rsidRDefault="008062CB" w:rsidP="008062CB">
            <w:pPr>
              <w:spacing w:after="0" w:line="240" w:lineRule="auto"/>
              <w:ind w:right="180"/>
              <w:jc w:val="right"/>
              <w:rPr>
                <w:b/>
                <w:bCs/>
                <w:color w:val="000000" w:themeColor="text1"/>
                <w:sz w:val="36"/>
                <w:szCs w:val="36"/>
                <w:lang w:bidi="ar-IQ"/>
              </w:rPr>
            </w:pPr>
            <w:r w:rsidRPr="007329B1">
              <w:rPr>
                <w:rFonts w:hint="cs"/>
                <w:color w:val="000000" w:themeColor="text1"/>
                <w:sz w:val="28"/>
                <w:szCs w:val="28"/>
                <w:rtl/>
                <w:lang w:bidi="ar-IQ"/>
              </w:rPr>
              <w:t>الأصول غير  المنتجة الى أجمالي الأصول المنتجة</w:t>
            </w:r>
          </w:p>
        </w:tc>
      </w:tr>
      <w:tr w:rsidR="007329B1" w:rsidRPr="007329B1" w14:paraId="59978204" w14:textId="77777777" w:rsidTr="001E5240">
        <w:trPr>
          <w:trHeight w:val="510"/>
        </w:trPr>
        <w:tc>
          <w:tcPr>
            <w:tcW w:w="1527" w:type="dxa"/>
          </w:tcPr>
          <w:p w14:paraId="65B7A41A" w14:textId="5AB757F6" w:rsidR="00544D40" w:rsidRPr="007329B1" w:rsidRDefault="00E63118" w:rsidP="00BA7839">
            <w:pPr>
              <w:spacing w:after="0" w:line="240" w:lineRule="auto"/>
              <w:ind w:right="180"/>
              <w:jc w:val="center"/>
              <w:rPr>
                <w:b/>
                <w:bCs/>
                <w:color w:val="000000" w:themeColor="text1"/>
                <w:sz w:val="28"/>
                <w:szCs w:val="28"/>
                <w:lang w:bidi="ar-IQ"/>
              </w:rPr>
            </w:pPr>
            <w:r w:rsidRPr="007329B1">
              <w:rPr>
                <w:rFonts w:hint="cs"/>
                <w:color w:val="000000" w:themeColor="text1"/>
                <w:sz w:val="28"/>
                <w:szCs w:val="28"/>
                <w:rtl/>
                <w:lang w:bidi="ar-IQ"/>
              </w:rPr>
              <w:t>47,684</w:t>
            </w:r>
          </w:p>
        </w:tc>
        <w:tc>
          <w:tcPr>
            <w:tcW w:w="1526" w:type="dxa"/>
          </w:tcPr>
          <w:p w14:paraId="511F5874" w14:textId="3A315CDC" w:rsidR="00544D40" w:rsidRPr="007329B1" w:rsidRDefault="009C6B82" w:rsidP="00BA7839">
            <w:pPr>
              <w:spacing w:after="0" w:line="240" w:lineRule="auto"/>
              <w:ind w:right="180"/>
              <w:jc w:val="center"/>
              <w:rPr>
                <w:b/>
                <w:bCs/>
                <w:color w:val="000000" w:themeColor="text1"/>
                <w:sz w:val="36"/>
                <w:szCs w:val="36"/>
                <w:lang w:bidi="ar-IQ"/>
              </w:rPr>
            </w:pPr>
            <w:r w:rsidRPr="007329B1">
              <w:rPr>
                <w:rFonts w:hint="cs"/>
                <w:color w:val="000000" w:themeColor="text1"/>
                <w:sz w:val="28"/>
                <w:szCs w:val="28"/>
                <w:rtl/>
                <w:lang w:bidi="ar-IQ"/>
              </w:rPr>
              <w:t>280,670</w:t>
            </w:r>
          </w:p>
        </w:tc>
        <w:tc>
          <w:tcPr>
            <w:tcW w:w="1385" w:type="dxa"/>
          </w:tcPr>
          <w:p w14:paraId="3A914045" w14:textId="08150FA1" w:rsidR="00544D40" w:rsidRPr="007329B1" w:rsidRDefault="009C6B82" w:rsidP="00BA7839">
            <w:pPr>
              <w:spacing w:after="0" w:line="240" w:lineRule="auto"/>
              <w:ind w:right="180"/>
              <w:jc w:val="center"/>
              <w:rPr>
                <w:b/>
                <w:bCs/>
                <w:color w:val="000000" w:themeColor="text1"/>
                <w:sz w:val="36"/>
                <w:szCs w:val="36"/>
                <w:lang w:bidi="ar-IQ"/>
              </w:rPr>
            </w:pPr>
            <w:r w:rsidRPr="007329B1">
              <w:rPr>
                <w:rFonts w:hint="cs"/>
                <w:color w:val="000000" w:themeColor="text1"/>
                <w:sz w:val="28"/>
                <w:szCs w:val="28"/>
                <w:rtl/>
                <w:lang w:bidi="ar-IQ"/>
              </w:rPr>
              <w:t>163,567</w:t>
            </w:r>
          </w:p>
        </w:tc>
        <w:tc>
          <w:tcPr>
            <w:tcW w:w="5002" w:type="dxa"/>
          </w:tcPr>
          <w:p w14:paraId="715B60A5" w14:textId="77777777" w:rsidR="00544D40" w:rsidRPr="007329B1" w:rsidRDefault="00544D40" w:rsidP="00544D40">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أجمالي التمويلات المتعثرة</w:t>
            </w:r>
          </w:p>
        </w:tc>
      </w:tr>
      <w:tr w:rsidR="007329B1" w:rsidRPr="007329B1" w14:paraId="440F84C1" w14:textId="77777777" w:rsidTr="001E5240">
        <w:trPr>
          <w:trHeight w:val="510"/>
        </w:trPr>
        <w:tc>
          <w:tcPr>
            <w:tcW w:w="1527" w:type="dxa"/>
          </w:tcPr>
          <w:p w14:paraId="2463B8D5" w14:textId="5A40A2F5" w:rsidR="00544D40" w:rsidRPr="007329B1" w:rsidRDefault="001C5480" w:rsidP="00BA7839">
            <w:pPr>
              <w:spacing w:after="0" w:line="240" w:lineRule="auto"/>
              <w:ind w:right="180"/>
              <w:jc w:val="center"/>
              <w:rPr>
                <w:b/>
                <w:bCs/>
                <w:color w:val="000000" w:themeColor="text1"/>
                <w:sz w:val="28"/>
                <w:szCs w:val="28"/>
                <w:lang w:bidi="ar-IQ"/>
              </w:rPr>
            </w:pPr>
            <w:r w:rsidRPr="007329B1">
              <w:rPr>
                <w:color w:val="000000" w:themeColor="text1"/>
                <w:sz w:val="28"/>
                <w:szCs w:val="28"/>
                <w:lang w:bidi="ar-IQ"/>
              </w:rPr>
              <w:t>-</w:t>
            </w:r>
          </w:p>
        </w:tc>
        <w:tc>
          <w:tcPr>
            <w:tcW w:w="1526" w:type="dxa"/>
          </w:tcPr>
          <w:p w14:paraId="20B69401" w14:textId="49BB87AF" w:rsidR="00544D40" w:rsidRPr="007329B1" w:rsidRDefault="001C344D" w:rsidP="00BA7839">
            <w:pPr>
              <w:spacing w:after="0" w:line="240" w:lineRule="auto"/>
              <w:ind w:right="180"/>
              <w:jc w:val="center"/>
              <w:rPr>
                <w:b/>
                <w:bCs/>
                <w:color w:val="000000" w:themeColor="text1"/>
                <w:sz w:val="36"/>
                <w:szCs w:val="36"/>
                <w:lang w:bidi="ar-IQ"/>
              </w:rPr>
            </w:pPr>
            <w:r w:rsidRPr="007329B1">
              <w:rPr>
                <w:b/>
                <w:bCs/>
                <w:color w:val="000000" w:themeColor="text1"/>
                <w:sz w:val="36"/>
                <w:szCs w:val="36"/>
                <w:lang w:bidi="ar-IQ"/>
              </w:rPr>
              <w:t>-</w:t>
            </w:r>
          </w:p>
        </w:tc>
        <w:tc>
          <w:tcPr>
            <w:tcW w:w="1385" w:type="dxa"/>
          </w:tcPr>
          <w:p w14:paraId="1758AEED" w14:textId="64E6E3EF" w:rsidR="00544D40" w:rsidRPr="007329B1" w:rsidRDefault="00E425F2" w:rsidP="00BA7839">
            <w:pPr>
              <w:spacing w:after="0" w:line="240" w:lineRule="auto"/>
              <w:ind w:right="180"/>
              <w:jc w:val="center"/>
              <w:rPr>
                <w:b/>
                <w:bCs/>
                <w:color w:val="000000" w:themeColor="text1"/>
                <w:sz w:val="36"/>
                <w:szCs w:val="36"/>
                <w:lang w:bidi="ar-IQ"/>
              </w:rPr>
            </w:pPr>
            <w:r w:rsidRPr="007329B1">
              <w:rPr>
                <w:rFonts w:hint="cs"/>
                <w:color w:val="000000" w:themeColor="text1"/>
                <w:sz w:val="28"/>
                <w:szCs w:val="28"/>
                <w:rtl/>
                <w:lang w:bidi="ar-IQ"/>
              </w:rPr>
              <w:t>163,567</w:t>
            </w:r>
          </w:p>
        </w:tc>
        <w:tc>
          <w:tcPr>
            <w:tcW w:w="5002" w:type="dxa"/>
          </w:tcPr>
          <w:p w14:paraId="403B754B" w14:textId="77777777" w:rsidR="00544D40" w:rsidRPr="007329B1" w:rsidRDefault="00544D40" w:rsidP="00544D40">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صافي التمويلات المتعثرة </w:t>
            </w:r>
          </w:p>
        </w:tc>
      </w:tr>
      <w:tr w:rsidR="007329B1" w:rsidRPr="007329B1" w14:paraId="51607B82" w14:textId="77777777" w:rsidTr="001E5240">
        <w:trPr>
          <w:trHeight w:val="420"/>
        </w:trPr>
        <w:tc>
          <w:tcPr>
            <w:tcW w:w="1527" w:type="dxa"/>
          </w:tcPr>
          <w:p w14:paraId="2264B708" w14:textId="02708F95" w:rsidR="008062CB" w:rsidRPr="007329B1" w:rsidRDefault="00BA7839" w:rsidP="00BA7839">
            <w:pPr>
              <w:spacing w:after="0" w:line="240" w:lineRule="auto"/>
              <w:jc w:val="center"/>
              <w:rPr>
                <w:b/>
                <w:bCs/>
                <w:color w:val="000000" w:themeColor="text1"/>
                <w:sz w:val="28"/>
                <w:szCs w:val="28"/>
                <w:lang w:bidi="ar-IQ"/>
              </w:rPr>
            </w:pPr>
            <w:r w:rsidRPr="007329B1">
              <w:rPr>
                <w:color w:val="000000" w:themeColor="text1"/>
                <w:sz w:val="28"/>
                <w:szCs w:val="28"/>
                <w:lang w:bidi="ar-IQ"/>
              </w:rPr>
              <w:t>-</w:t>
            </w:r>
          </w:p>
        </w:tc>
        <w:tc>
          <w:tcPr>
            <w:tcW w:w="1526" w:type="dxa"/>
          </w:tcPr>
          <w:p w14:paraId="0CCE7C5C" w14:textId="0F928121" w:rsidR="008062CB" w:rsidRPr="007329B1" w:rsidRDefault="00BA7839" w:rsidP="00BA7839">
            <w:pPr>
              <w:spacing w:after="0" w:line="240" w:lineRule="auto"/>
              <w:jc w:val="center"/>
              <w:rPr>
                <w:color w:val="000000" w:themeColor="text1"/>
                <w:sz w:val="28"/>
                <w:szCs w:val="28"/>
                <w:lang w:bidi="ar-IQ"/>
              </w:rPr>
            </w:pPr>
            <w:r w:rsidRPr="007329B1">
              <w:rPr>
                <w:b/>
                <w:bCs/>
                <w:color w:val="000000" w:themeColor="text1"/>
                <w:sz w:val="36"/>
                <w:szCs w:val="36"/>
                <w:lang w:bidi="ar-IQ"/>
              </w:rPr>
              <w:t>-</w:t>
            </w:r>
          </w:p>
        </w:tc>
        <w:tc>
          <w:tcPr>
            <w:tcW w:w="1385" w:type="dxa"/>
          </w:tcPr>
          <w:p w14:paraId="68858FB7" w14:textId="66C7CCA9" w:rsidR="008062CB" w:rsidRPr="007329B1" w:rsidRDefault="00BA7839" w:rsidP="00BA7839">
            <w:pPr>
              <w:spacing w:after="0" w:line="240" w:lineRule="auto"/>
              <w:jc w:val="center"/>
              <w:rPr>
                <w:color w:val="000000" w:themeColor="text1"/>
                <w:sz w:val="28"/>
                <w:szCs w:val="28"/>
                <w:lang w:bidi="ar-IQ"/>
              </w:rPr>
            </w:pPr>
            <w:r w:rsidRPr="007329B1">
              <w:rPr>
                <w:b/>
                <w:bCs/>
                <w:color w:val="000000" w:themeColor="text1"/>
                <w:sz w:val="36"/>
                <w:szCs w:val="36"/>
                <w:lang w:bidi="ar-IQ"/>
              </w:rPr>
              <w:t>-</w:t>
            </w:r>
          </w:p>
        </w:tc>
        <w:tc>
          <w:tcPr>
            <w:tcW w:w="5002" w:type="dxa"/>
          </w:tcPr>
          <w:p w14:paraId="66E74575" w14:textId="77777777" w:rsidR="008062CB" w:rsidRPr="007329B1" w:rsidRDefault="008062CB" w:rsidP="008062CB">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العائد على الأصول </w:t>
            </w:r>
          </w:p>
        </w:tc>
      </w:tr>
      <w:tr w:rsidR="007329B1" w:rsidRPr="007329B1" w14:paraId="7642AE0E" w14:textId="77777777" w:rsidTr="001E5240">
        <w:trPr>
          <w:trHeight w:val="420"/>
        </w:trPr>
        <w:tc>
          <w:tcPr>
            <w:tcW w:w="1527" w:type="dxa"/>
          </w:tcPr>
          <w:p w14:paraId="7D6F1A8A" w14:textId="7B5D3E5A" w:rsidR="008062CB" w:rsidRPr="007329B1" w:rsidRDefault="00E63118" w:rsidP="008062CB">
            <w:pPr>
              <w:spacing w:after="0" w:line="240" w:lineRule="auto"/>
              <w:jc w:val="center"/>
              <w:rPr>
                <w:b/>
                <w:bCs/>
                <w:color w:val="000000" w:themeColor="text1"/>
                <w:sz w:val="28"/>
                <w:szCs w:val="28"/>
                <w:lang w:bidi="ar-IQ"/>
              </w:rPr>
            </w:pPr>
            <w:r w:rsidRPr="007329B1">
              <w:rPr>
                <w:rFonts w:hint="cs"/>
                <w:color w:val="000000" w:themeColor="text1"/>
                <w:sz w:val="28"/>
                <w:szCs w:val="28"/>
                <w:rtl/>
                <w:lang w:bidi="ar-IQ"/>
              </w:rPr>
              <w:t>-2.</w:t>
            </w:r>
            <w:r w:rsidR="000C7724" w:rsidRPr="007329B1">
              <w:rPr>
                <w:rFonts w:hint="cs"/>
                <w:color w:val="000000" w:themeColor="text1"/>
                <w:sz w:val="28"/>
                <w:szCs w:val="28"/>
                <w:rtl/>
                <w:lang w:bidi="ar-IQ"/>
              </w:rPr>
              <w:t>4</w:t>
            </w:r>
            <w:r w:rsidRPr="007329B1">
              <w:rPr>
                <w:rFonts w:hint="cs"/>
                <w:color w:val="000000" w:themeColor="text1"/>
                <w:sz w:val="28"/>
                <w:szCs w:val="28"/>
                <w:rtl/>
                <w:lang w:bidi="ar-IQ"/>
              </w:rPr>
              <w:t>%</w:t>
            </w:r>
          </w:p>
        </w:tc>
        <w:tc>
          <w:tcPr>
            <w:tcW w:w="1526" w:type="dxa"/>
          </w:tcPr>
          <w:p w14:paraId="2A5A2B0D" w14:textId="0340BCCA" w:rsidR="008062CB" w:rsidRPr="007329B1" w:rsidRDefault="00BC1BE7"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-0.054%</w:t>
            </w:r>
          </w:p>
        </w:tc>
        <w:tc>
          <w:tcPr>
            <w:tcW w:w="1385" w:type="dxa"/>
          </w:tcPr>
          <w:p w14:paraId="60326292" w14:textId="7B2F4FBD" w:rsidR="008062CB" w:rsidRPr="007329B1" w:rsidRDefault="00424DDB"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0.035</w:t>
            </w:r>
            <w:r w:rsidR="00680CA8" w:rsidRPr="007329B1">
              <w:rPr>
                <w:rFonts w:hint="cs"/>
                <w:color w:val="000000" w:themeColor="text1"/>
                <w:sz w:val="28"/>
                <w:szCs w:val="28"/>
                <w:rtl/>
                <w:lang w:bidi="ar-IQ"/>
              </w:rPr>
              <w:t>%</w:t>
            </w:r>
          </w:p>
        </w:tc>
        <w:tc>
          <w:tcPr>
            <w:tcW w:w="5002" w:type="dxa"/>
          </w:tcPr>
          <w:p w14:paraId="07FC5482" w14:textId="77777777" w:rsidR="008062CB" w:rsidRPr="007329B1" w:rsidRDefault="008062CB" w:rsidP="008062CB">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العائد على حقوق الملكية </w:t>
            </w:r>
          </w:p>
        </w:tc>
      </w:tr>
      <w:tr w:rsidR="007329B1" w:rsidRPr="007329B1" w14:paraId="6431CB56" w14:textId="77777777" w:rsidTr="001E5240">
        <w:trPr>
          <w:trHeight w:val="420"/>
        </w:trPr>
        <w:tc>
          <w:tcPr>
            <w:tcW w:w="1527" w:type="dxa"/>
          </w:tcPr>
          <w:p w14:paraId="771C3D14" w14:textId="2C766791" w:rsidR="008062CB" w:rsidRPr="007329B1" w:rsidRDefault="00E63118" w:rsidP="008062CB">
            <w:pPr>
              <w:spacing w:after="0" w:line="240" w:lineRule="auto"/>
              <w:jc w:val="center"/>
              <w:rPr>
                <w:b/>
                <w:bCs/>
                <w:color w:val="000000" w:themeColor="text1"/>
                <w:sz w:val="28"/>
                <w:szCs w:val="28"/>
                <w:lang w:bidi="ar-IQ"/>
              </w:rPr>
            </w:pPr>
            <w:r w:rsidRPr="007329B1">
              <w:rPr>
                <w:rFonts w:hint="cs"/>
                <w:color w:val="000000" w:themeColor="text1"/>
                <w:sz w:val="28"/>
                <w:szCs w:val="28"/>
                <w:rtl/>
                <w:lang w:bidi="ar-IQ"/>
              </w:rPr>
              <w:t>-5,353,259</w:t>
            </w:r>
          </w:p>
        </w:tc>
        <w:tc>
          <w:tcPr>
            <w:tcW w:w="1526" w:type="dxa"/>
          </w:tcPr>
          <w:p w14:paraId="11601AFC" w14:textId="1C161EED" w:rsidR="008062CB" w:rsidRPr="007329B1" w:rsidRDefault="004104F4"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-134,879</w:t>
            </w:r>
          </w:p>
        </w:tc>
        <w:tc>
          <w:tcPr>
            <w:tcW w:w="1385" w:type="dxa"/>
          </w:tcPr>
          <w:p w14:paraId="2EF7EC9F" w14:textId="1F5BB406" w:rsidR="008062CB" w:rsidRPr="007329B1" w:rsidRDefault="004104F4"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35,765</w:t>
            </w:r>
          </w:p>
        </w:tc>
        <w:tc>
          <w:tcPr>
            <w:tcW w:w="5002" w:type="dxa"/>
          </w:tcPr>
          <w:p w14:paraId="783D56A4" w14:textId="77777777" w:rsidR="008062CB" w:rsidRPr="007329B1" w:rsidRDefault="008062CB" w:rsidP="008062CB">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صافي هامش العائد </w:t>
            </w:r>
          </w:p>
        </w:tc>
      </w:tr>
      <w:tr w:rsidR="007329B1" w:rsidRPr="007329B1" w14:paraId="47C06893" w14:textId="77777777" w:rsidTr="001E5240">
        <w:trPr>
          <w:trHeight w:val="510"/>
        </w:trPr>
        <w:tc>
          <w:tcPr>
            <w:tcW w:w="1527" w:type="dxa"/>
          </w:tcPr>
          <w:p w14:paraId="65528286" w14:textId="2CCFC0C6" w:rsidR="008062CB" w:rsidRPr="007329B1" w:rsidRDefault="00E63118" w:rsidP="008062CB">
            <w:pPr>
              <w:spacing w:after="0" w:line="240" w:lineRule="auto"/>
              <w:jc w:val="center"/>
              <w:rPr>
                <w:b/>
                <w:bCs/>
                <w:color w:val="000000" w:themeColor="text1"/>
                <w:sz w:val="28"/>
                <w:szCs w:val="28"/>
                <w:lang w:bidi="ar-IQ"/>
              </w:rPr>
            </w:pPr>
            <w:r w:rsidRPr="007329B1">
              <w:rPr>
                <w:rFonts w:hint="cs"/>
                <w:color w:val="000000" w:themeColor="text1"/>
                <w:sz w:val="28"/>
                <w:szCs w:val="28"/>
                <w:rtl/>
                <w:lang w:bidi="ar-IQ"/>
              </w:rPr>
              <w:t>-35%</w:t>
            </w:r>
          </w:p>
        </w:tc>
        <w:tc>
          <w:tcPr>
            <w:tcW w:w="1526" w:type="dxa"/>
          </w:tcPr>
          <w:p w14:paraId="2966382E" w14:textId="12DEBF20" w:rsidR="008062CB" w:rsidRPr="007329B1" w:rsidRDefault="006E4438"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241</w:t>
            </w:r>
            <w:r w:rsidR="008062CB" w:rsidRPr="007329B1">
              <w:rPr>
                <w:rFonts w:hint="cs"/>
                <w:color w:val="000000" w:themeColor="text1"/>
                <w:sz w:val="28"/>
                <w:szCs w:val="28"/>
                <w:rtl/>
                <w:lang w:bidi="ar-IQ"/>
              </w:rPr>
              <w:t xml:space="preserve"> %</w:t>
            </w:r>
          </w:p>
        </w:tc>
        <w:tc>
          <w:tcPr>
            <w:tcW w:w="1385" w:type="dxa"/>
          </w:tcPr>
          <w:p w14:paraId="51860CF5" w14:textId="1313B44C" w:rsidR="008062CB" w:rsidRPr="007329B1" w:rsidRDefault="006E4438"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934%</w:t>
            </w:r>
          </w:p>
        </w:tc>
        <w:tc>
          <w:tcPr>
            <w:tcW w:w="5002" w:type="dxa"/>
          </w:tcPr>
          <w:p w14:paraId="1EAC0173" w14:textId="77777777" w:rsidR="008062CB" w:rsidRPr="007329B1" w:rsidRDefault="008062CB" w:rsidP="008062CB">
            <w:pPr>
              <w:spacing w:after="0" w:line="240" w:lineRule="auto"/>
              <w:ind w:right="180"/>
              <w:jc w:val="right"/>
              <w:rPr>
                <w:color w:val="000000" w:themeColor="text1"/>
                <w:sz w:val="28"/>
                <w:szCs w:val="28"/>
                <w:lang w:bidi="ar-IQ"/>
              </w:rPr>
            </w:pPr>
            <w:r w:rsidRPr="007329B1">
              <w:rPr>
                <w:rFonts w:hint="cs"/>
                <w:color w:val="000000" w:themeColor="text1"/>
                <w:sz w:val="28"/>
                <w:szCs w:val="28"/>
                <w:rtl/>
                <w:lang w:bidi="ar-IQ"/>
              </w:rPr>
              <w:t xml:space="preserve">نسبة الكفاءة </w:t>
            </w:r>
          </w:p>
        </w:tc>
      </w:tr>
      <w:tr w:rsidR="007329B1" w:rsidRPr="007329B1" w14:paraId="3E8F13D1" w14:textId="77777777" w:rsidTr="001E5240">
        <w:trPr>
          <w:trHeight w:val="510"/>
        </w:trPr>
        <w:tc>
          <w:tcPr>
            <w:tcW w:w="1527" w:type="dxa"/>
          </w:tcPr>
          <w:p w14:paraId="3B78BA67" w14:textId="1C6C51A5" w:rsidR="008062CB" w:rsidRPr="007329B1" w:rsidRDefault="00295E45" w:rsidP="008062CB">
            <w:pPr>
              <w:spacing w:after="0" w:line="240" w:lineRule="auto"/>
              <w:jc w:val="center"/>
              <w:rPr>
                <w:b/>
                <w:bCs/>
                <w:color w:val="000000" w:themeColor="text1"/>
                <w:sz w:val="28"/>
                <w:szCs w:val="28"/>
                <w:lang w:bidi="ar-IQ"/>
              </w:rPr>
            </w:pPr>
            <w:r w:rsidRPr="007329B1">
              <w:rPr>
                <w:rFonts w:hint="cs"/>
                <w:color w:val="000000" w:themeColor="text1"/>
                <w:sz w:val="28"/>
                <w:szCs w:val="28"/>
                <w:rtl/>
                <w:lang w:bidi="ar-IQ"/>
              </w:rPr>
              <w:t>14.8%</w:t>
            </w:r>
          </w:p>
        </w:tc>
        <w:tc>
          <w:tcPr>
            <w:tcW w:w="1526" w:type="dxa"/>
          </w:tcPr>
          <w:p w14:paraId="2193C395" w14:textId="5E3008AA" w:rsidR="008062CB" w:rsidRPr="007329B1" w:rsidRDefault="00D66215"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25</w:t>
            </w:r>
            <w:r w:rsidR="008062CB" w:rsidRPr="007329B1">
              <w:rPr>
                <w:rFonts w:hint="cs"/>
                <w:color w:val="000000" w:themeColor="text1"/>
                <w:sz w:val="28"/>
                <w:szCs w:val="28"/>
                <w:rtl/>
                <w:lang w:bidi="ar-IQ"/>
              </w:rPr>
              <w:t xml:space="preserve"> %</w:t>
            </w:r>
          </w:p>
        </w:tc>
        <w:tc>
          <w:tcPr>
            <w:tcW w:w="1385" w:type="dxa"/>
          </w:tcPr>
          <w:p w14:paraId="3CC2ED84" w14:textId="725F02C8" w:rsidR="008062CB" w:rsidRPr="007329B1" w:rsidRDefault="00F201AA" w:rsidP="008062CB">
            <w:pPr>
              <w:spacing w:after="0" w:line="240" w:lineRule="auto"/>
              <w:jc w:val="center"/>
              <w:rPr>
                <w:color w:val="000000" w:themeColor="text1"/>
                <w:sz w:val="28"/>
                <w:szCs w:val="28"/>
                <w:lang w:bidi="ar-IQ"/>
              </w:rPr>
            </w:pPr>
            <w:r w:rsidRPr="007329B1">
              <w:rPr>
                <w:rFonts w:hint="cs"/>
                <w:color w:val="000000" w:themeColor="text1"/>
                <w:sz w:val="28"/>
                <w:szCs w:val="28"/>
                <w:rtl/>
                <w:lang w:bidi="ar-IQ"/>
              </w:rPr>
              <w:t>3,8</w:t>
            </w:r>
            <w:r w:rsidR="008062CB" w:rsidRPr="007329B1">
              <w:rPr>
                <w:rFonts w:hint="cs"/>
                <w:color w:val="000000" w:themeColor="text1"/>
                <w:sz w:val="28"/>
                <w:szCs w:val="28"/>
                <w:rtl/>
                <w:lang w:bidi="ar-IQ"/>
              </w:rPr>
              <w:t xml:space="preserve"> %</w:t>
            </w:r>
          </w:p>
        </w:tc>
        <w:tc>
          <w:tcPr>
            <w:tcW w:w="5002" w:type="dxa"/>
          </w:tcPr>
          <w:p w14:paraId="1D1EB83F" w14:textId="77777777" w:rsidR="008062CB" w:rsidRPr="007329B1" w:rsidRDefault="008062CB" w:rsidP="008062CB">
            <w:pPr>
              <w:spacing w:after="0" w:line="240" w:lineRule="auto"/>
              <w:ind w:right="180"/>
              <w:jc w:val="right"/>
              <w:rPr>
                <w:color w:val="000000" w:themeColor="text1"/>
                <w:sz w:val="28"/>
                <w:szCs w:val="28"/>
                <w:rtl/>
                <w:lang w:bidi="ar-IQ"/>
              </w:rPr>
            </w:pPr>
            <w:r w:rsidRPr="007329B1">
              <w:rPr>
                <w:rFonts w:hint="cs"/>
                <w:color w:val="000000" w:themeColor="text1"/>
                <w:sz w:val="28"/>
                <w:szCs w:val="28"/>
                <w:rtl/>
                <w:lang w:bidi="ar-IQ"/>
              </w:rPr>
              <w:t>نسبة التمويلات الى الودائع</w:t>
            </w:r>
          </w:p>
        </w:tc>
      </w:tr>
    </w:tbl>
    <w:p w14:paraId="11F804FB" w14:textId="77777777" w:rsidR="00196C06" w:rsidRPr="007329B1" w:rsidRDefault="00196C06" w:rsidP="00452C96">
      <w:pPr>
        <w:shd w:val="clear" w:color="auto" w:fill="FFFFFF"/>
        <w:bidi/>
        <w:spacing w:after="0" w:line="435" w:lineRule="atLeast"/>
        <w:ind w:right="2250"/>
        <w:rPr>
          <w:rFonts w:ascii="Arial" w:eastAsia="Times New Roman" w:hAnsi="Arial" w:cs="Arial"/>
          <w:b/>
          <w:bCs/>
          <w:color w:val="000000" w:themeColor="text1"/>
          <w:sz w:val="20"/>
          <w:szCs w:val="20"/>
          <w:rtl/>
          <w:lang w:bidi="ar-IQ"/>
        </w:rPr>
      </w:pPr>
    </w:p>
    <w:p w14:paraId="72E3D2AB" w14:textId="77777777" w:rsidR="00196C06" w:rsidRPr="007329B1" w:rsidRDefault="00196C06" w:rsidP="00D504DA">
      <w:pPr>
        <w:pStyle w:val="ListParagraph"/>
        <w:shd w:val="clear" w:color="auto" w:fill="FFFFFF"/>
        <w:bidi/>
        <w:spacing w:after="0" w:line="435" w:lineRule="atLeast"/>
        <w:ind w:left="98" w:right="2250"/>
        <w:jc w:val="center"/>
        <w:rPr>
          <w:rFonts w:ascii="Arial" w:eastAsia="Times New Roman" w:hAnsi="Arial" w:cs="Arial"/>
          <w:b/>
          <w:bCs/>
          <w:color w:val="000000" w:themeColor="text1"/>
          <w:sz w:val="20"/>
          <w:szCs w:val="20"/>
          <w:rtl/>
          <w:lang w:bidi="ar-IQ"/>
        </w:rPr>
      </w:pPr>
      <w:r w:rsidRPr="007329B1">
        <w:rPr>
          <w:rFonts w:ascii="Arial" w:eastAsia="Times New Roman" w:hAnsi="Arial" w:cs="Arial"/>
          <w:b/>
          <w:bCs/>
          <w:noProof/>
          <w:color w:val="000000" w:themeColor="text1"/>
          <w:sz w:val="20"/>
          <w:szCs w:val="20"/>
          <w:rtl/>
        </w:rPr>
        <w:drawing>
          <wp:inline distT="0" distB="0" distL="0" distR="0" wp14:anchorId="601290CD" wp14:editId="26595BF5">
            <wp:extent cx="5486400" cy="423862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15E0E2" w14:textId="77777777" w:rsidR="00635AC1" w:rsidRPr="007329B1" w:rsidRDefault="00635AC1" w:rsidP="00FC3589">
      <w:pPr>
        <w:bidi/>
        <w:spacing w:before="120" w:after="0" w:line="240" w:lineRule="auto"/>
        <w:ind w:left="-450"/>
        <w:jc w:val="mediumKashida"/>
        <w:rPr>
          <w:rFonts w:ascii="Calibri" w:eastAsia="Calibri" w:hAnsi="Calibri" w:cs="Arial"/>
          <w:color w:val="000000" w:themeColor="text1"/>
          <w:sz w:val="20"/>
          <w:szCs w:val="20"/>
          <w:rtl/>
          <w:lang w:bidi="ar-IQ"/>
        </w:rPr>
      </w:pPr>
    </w:p>
    <w:tbl>
      <w:tblPr>
        <w:tblStyle w:val="TableGrid"/>
        <w:tblW w:w="10211"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70"/>
        <w:gridCol w:w="450"/>
        <w:gridCol w:w="90"/>
        <w:gridCol w:w="4901"/>
      </w:tblGrid>
      <w:tr w:rsidR="007329B1" w:rsidRPr="007329B1" w14:paraId="3A73A0E0" w14:textId="77777777" w:rsidTr="00006C50">
        <w:trPr>
          <w:trHeight w:val="711"/>
        </w:trPr>
        <w:tc>
          <w:tcPr>
            <w:tcW w:w="4770" w:type="dxa"/>
            <w:tcBorders>
              <w:bottom w:val="single" w:sz="4" w:space="0" w:color="D9D9D9" w:themeColor="background1" w:themeShade="D9"/>
            </w:tcBorders>
            <w:vAlign w:val="center"/>
          </w:tcPr>
          <w:p w14:paraId="47611432" w14:textId="543834B7" w:rsidR="00E13C80" w:rsidRPr="007329B1" w:rsidRDefault="00E13C80" w:rsidP="001E728A">
            <w:pPr>
              <w:pStyle w:val="Heading2"/>
              <w:jc w:val="right"/>
              <w:outlineLvl w:val="1"/>
              <w:rPr>
                <w:color w:val="000000" w:themeColor="text1"/>
                <w:sz w:val="28"/>
                <w:szCs w:val="28"/>
                <w:lang w:bidi="ar-IQ"/>
              </w:rPr>
            </w:pPr>
            <w:r w:rsidRPr="007329B1">
              <w:rPr>
                <w:rFonts w:hint="cs"/>
                <w:color w:val="000000" w:themeColor="text1"/>
                <w:rtl/>
              </w:rPr>
              <w:t xml:space="preserve">  </w:t>
            </w:r>
            <w:r w:rsidRPr="007329B1">
              <w:rPr>
                <w:rFonts w:hint="cs"/>
                <w:color w:val="000000" w:themeColor="text1"/>
                <w:sz w:val="28"/>
                <w:szCs w:val="28"/>
                <w:rtl/>
              </w:rPr>
              <w:t xml:space="preserve">بيئة العمل في ظل </w:t>
            </w:r>
            <w:r w:rsidR="001E728A" w:rsidRPr="007329B1">
              <w:rPr>
                <w:rFonts w:hint="cs"/>
                <w:color w:val="000000" w:themeColor="text1"/>
                <w:sz w:val="28"/>
                <w:szCs w:val="28"/>
                <w:rtl/>
              </w:rPr>
              <w:t>انتشار الاوبئة</w:t>
            </w:r>
          </w:p>
        </w:tc>
        <w:tc>
          <w:tcPr>
            <w:tcW w:w="450" w:type="dxa"/>
          </w:tcPr>
          <w:p w14:paraId="725090B0" w14:textId="77777777" w:rsidR="00E13C80" w:rsidRPr="007329B1" w:rsidRDefault="00E13C80" w:rsidP="007B573F">
            <w:pPr>
              <w:pStyle w:val="Heading2"/>
              <w:numPr>
                <w:ilvl w:val="0"/>
                <w:numId w:val="6"/>
              </w:numPr>
              <w:outlineLvl w:val="1"/>
              <w:rPr>
                <w:color w:val="000000" w:themeColor="text1"/>
              </w:rPr>
            </w:pPr>
          </w:p>
        </w:tc>
        <w:tc>
          <w:tcPr>
            <w:tcW w:w="90" w:type="dxa"/>
            <w:vAlign w:val="center"/>
          </w:tcPr>
          <w:p w14:paraId="17CB9791" w14:textId="77777777" w:rsidR="00E13C80" w:rsidRPr="007329B1" w:rsidRDefault="00E13C80" w:rsidP="003110BB">
            <w:pPr>
              <w:pStyle w:val="Heading2"/>
              <w:ind w:left="90"/>
              <w:outlineLvl w:val="1"/>
              <w:rPr>
                <w:color w:val="000000" w:themeColor="text1"/>
              </w:rPr>
            </w:pPr>
          </w:p>
        </w:tc>
        <w:tc>
          <w:tcPr>
            <w:tcW w:w="4901" w:type="dxa"/>
            <w:tcBorders>
              <w:bottom w:val="single" w:sz="4" w:space="0" w:color="D9D9D9" w:themeColor="background1" w:themeShade="D9"/>
            </w:tcBorders>
            <w:vAlign w:val="center"/>
          </w:tcPr>
          <w:p w14:paraId="7882513E" w14:textId="77777777" w:rsidR="00E13C80" w:rsidRPr="007329B1" w:rsidRDefault="003110BB" w:rsidP="007B573F">
            <w:pPr>
              <w:pStyle w:val="Heading2"/>
              <w:numPr>
                <w:ilvl w:val="0"/>
                <w:numId w:val="6"/>
              </w:numPr>
              <w:bidi/>
              <w:outlineLvl w:val="1"/>
              <w:rPr>
                <w:color w:val="000000" w:themeColor="text1"/>
                <w:sz w:val="32"/>
                <w:szCs w:val="32"/>
              </w:rPr>
            </w:pPr>
            <w:r w:rsidRPr="007329B1">
              <w:rPr>
                <w:rFonts w:hint="cs"/>
                <w:color w:val="000000" w:themeColor="text1"/>
                <w:sz w:val="32"/>
                <w:szCs w:val="32"/>
                <w:rtl/>
                <w:lang w:bidi="ar-IQ"/>
              </w:rPr>
              <w:t xml:space="preserve">الأداء الأجتماعي </w:t>
            </w:r>
          </w:p>
        </w:tc>
      </w:tr>
      <w:tr w:rsidR="007329B1" w:rsidRPr="007329B1" w14:paraId="0B4F9318" w14:textId="77777777" w:rsidTr="00006C50">
        <w:trPr>
          <w:trHeight w:val="5498"/>
        </w:trPr>
        <w:tc>
          <w:tcPr>
            <w:tcW w:w="4770" w:type="dxa"/>
            <w:tcBorders>
              <w:top w:val="single" w:sz="4" w:space="0" w:color="D9D9D9" w:themeColor="background1" w:themeShade="D9"/>
            </w:tcBorders>
          </w:tcPr>
          <w:p w14:paraId="00EF73D7" w14:textId="5819FAFF" w:rsidR="00E22445" w:rsidRPr="007329B1" w:rsidRDefault="00E13C80" w:rsidP="001E728A">
            <w:pPr>
              <w:tabs>
                <w:tab w:val="right" w:pos="960"/>
                <w:tab w:val="right" w:pos="1140"/>
                <w:tab w:val="right" w:pos="1170"/>
              </w:tabs>
              <w:bidi/>
              <w:jc w:val="highKashida"/>
              <w:rPr>
                <w:color w:val="000000" w:themeColor="text1"/>
                <w:sz w:val="28"/>
                <w:szCs w:val="28"/>
                <w:rtl/>
                <w:lang w:bidi="ar-IQ"/>
              </w:rPr>
            </w:pPr>
            <w:r w:rsidRPr="007329B1">
              <w:rPr>
                <w:color w:val="000000" w:themeColor="text1"/>
                <w:sz w:val="28"/>
                <w:szCs w:val="28"/>
                <w:rtl/>
                <w:lang w:bidi="ar-IQ"/>
              </w:rPr>
              <w:br/>
            </w:r>
            <w:r w:rsidRPr="007329B1">
              <w:rPr>
                <w:rFonts w:hint="cs"/>
                <w:color w:val="000000" w:themeColor="text1"/>
                <w:sz w:val="28"/>
                <w:szCs w:val="28"/>
                <w:rtl/>
                <w:lang w:bidi="ar-IQ"/>
              </w:rPr>
              <w:t xml:space="preserve">واكب المصرف كافة التطورات التي كانت ترافق تداعيات </w:t>
            </w:r>
            <w:r w:rsidR="001E728A" w:rsidRPr="007329B1">
              <w:rPr>
                <w:rFonts w:hint="cs"/>
                <w:color w:val="000000" w:themeColor="text1"/>
                <w:sz w:val="28"/>
                <w:szCs w:val="28"/>
                <w:rtl/>
                <w:lang w:bidi="ar-IQ"/>
              </w:rPr>
              <w:t>الاوبئة منذ البداية</w:t>
            </w:r>
            <w:r w:rsidRPr="007329B1">
              <w:rPr>
                <w:rFonts w:hint="cs"/>
                <w:color w:val="000000" w:themeColor="text1"/>
                <w:sz w:val="28"/>
                <w:szCs w:val="28"/>
                <w:rtl/>
                <w:lang w:bidi="ar-IQ"/>
              </w:rPr>
              <w:t xml:space="preserve"> وكان يسترشد بالتعليمات الصادرة من السلطات الصحية ويعمل بموجبها و</w:t>
            </w:r>
            <w:r w:rsidR="001E728A" w:rsidRPr="007329B1">
              <w:rPr>
                <w:rFonts w:hint="cs"/>
                <w:color w:val="000000" w:themeColor="text1"/>
                <w:sz w:val="28"/>
                <w:szCs w:val="28"/>
                <w:rtl/>
                <w:lang w:bidi="ar-IQ"/>
              </w:rPr>
              <w:t>يل</w:t>
            </w:r>
            <w:r w:rsidR="00C81CF1" w:rsidRPr="007329B1">
              <w:rPr>
                <w:rFonts w:hint="cs"/>
                <w:color w:val="000000" w:themeColor="text1"/>
                <w:sz w:val="28"/>
                <w:szCs w:val="28"/>
                <w:rtl/>
                <w:lang w:bidi="ar-IQ"/>
              </w:rPr>
              <w:t xml:space="preserve">تزم المصرف بكافة </w:t>
            </w:r>
            <w:r w:rsidRPr="007329B1">
              <w:rPr>
                <w:rFonts w:hint="cs"/>
                <w:color w:val="000000" w:themeColor="text1"/>
                <w:sz w:val="28"/>
                <w:szCs w:val="28"/>
                <w:rtl/>
                <w:lang w:bidi="ar-IQ"/>
              </w:rPr>
              <w:t xml:space="preserve">التعليمات الخاصة  </w:t>
            </w:r>
            <w:r w:rsidR="001E728A" w:rsidRPr="007329B1">
              <w:rPr>
                <w:rFonts w:hint="cs"/>
                <w:color w:val="000000" w:themeColor="text1"/>
                <w:sz w:val="28"/>
                <w:szCs w:val="28"/>
                <w:rtl/>
                <w:lang w:bidi="ar-IQ"/>
              </w:rPr>
              <w:t>ب</w:t>
            </w:r>
            <w:r w:rsidRPr="007329B1">
              <w:rPr>
                <w:rFonts w:hint="cs"/>
                <w:color w:val="000000" w:themeColor="text1"/>
                <w:sz w:val="28"/>
                <w:szCs w:val="28"/>
                <w:rtl/>
                <w:lang w:bidi="ar-IQ"/>
              </w:rPr>
              <w:t xml:space="preserve">أجراءات الوقاية من </w:t>
            </w:r>
            <w:r w:rsidR="001E728A" w:rsidRPr="007329B1">
              <w:rPr>
                <w:rFonts w:hint="cs"/>
                <w:color w:val="000000" w:themeColor="text1"/>
                <w:sz w:val="28"/>
                <w:szCs w:val="28"/>
                <w:rtl/>
                <w:lang w:bidi="ar-IQ"/>
              </w:rPr>
              <w:t>الاوبئة</w:t>
            </w:r>
            <w:r w:rsidRPr="007329B1">
              <w:rPr>
                <w:rFonts w:hint="cs"/>
                <w:color w:val="000000" w:themeColor="text1"/>
                <w:sz w:val="28"/>
                <w:szCs w:val="28"/>
                <w:rtl/>
                <w:lang w:bidi="ar-IQ"/>
              </w:rPr>
              <w:t xml:space="preserve"> والتباعد ألأجتماعي وأستطاع المصرف أن يحافظ على بيئة عمل جيدة رغم </w:t>
            </w:r>
            <w:r w:rsidR="001E728A" w:rsidRPr="007329B1">
              <w:rPr>
                <w:rFonts w:hint="cs"/>
                <w:color w:val="000000" w:themeColor="text1"/>
                <w:sz w:val="28"/>
                <w:szCs w:val="28"/>
                <w:rtl/>
                <w:lang w:bidi="ar-IQ"/>
              </w:rPr>
              <w:t xml:space="preserve">التحديات </w:t>
            </w:r>
            <w:r w:rsidRPr="007329B1">
              <w:rPr>
                <w:rFonts w:hint="cs"/>
                <w:color w:val="000000" w:themeColor="text1"/>
                <w:sz w:val="28"/>
                <w:szCs w:val="28"/>
                <w:rtl/>
                <w:lang w:bidi="ar-IQ"/>
              </w:rPr>
              <w:t xml:space="preserve">بعد أن تم تهيئة كافة متطلبات الوقاية والألتزام بكافة الشروط الصحية التي تساعد في تجنب الأصابة </w:t>
            </w:r>
            <w:r w:rsidR="001E728A" w:rsidRPr="007329B1">
              <w:rPr>
                <w:rFonts w:hint="cs"/>
                <w:color w:val="000000" w:themeColor="text1"/>
                <w:sz w:val="28"/>
                <w:szCs w:val="28"/>
                <w:rtl/>
                <w:lang w:bidi="ar-IQ"/>
              </w:rPr>
              <w:t>باي فايروس.</w:t>
            </w:r>
            <w:r w:rsidR="005D1DB1" w:rsidRPr="007329B1">
              <w:rPr>
                <w:rFonts w:hint="cs"/>
                <w:color w:val="000000" w:themeColor="text1"/>
                <w:sz w:val="28"/>
                <w:szCs w:val="28"/>
                <w:rtl/>
                <w:lang w:bidi="ar-IQ"/>
              </w:rPr>
              <w:t xml:space="preserve"> </w:t>
            </w:r>
          </w:p>
        </w:tc>
        <w:tc>
          <w:tcPr>
            <w:tcW w:w="450" w:type="dxa"/>
          </w:tcPr>
          <w:p w14:paraId="7D3BB700" w14:textId="77777777" w:rsidR="00E13C80" w:rsidRPr="007329B1" w:rsidRDefault="00E13C80" w:rsidP="00800DEC">
            <w:pPr>
              <w:ind w:left="-55" w:firstLine="55"/>
              <w:rPr>
                <w:color w:val="000000" w:themeColor="text1"/>
                <w:sz w:val="28"/>
                <w:szCs w:val="28"/>
                <w:rtl/>
                <w:lang w:bidi="ar-IQ"/>
              </w:rPr>
            </w:pPr>
          </w:p>
        </w:tc>
        <w:tc>
          <w:tcPr>
            <w:tcW w:w="90" w:type="dxa"/>
          </w:tcPr>
          <w:p w14:paraId="76E8682B" w14:textId="77777777" w:rsidR="005D1DB1" w:rsidRPr="007329B1" w:rsidRDefault="00E13C80" w:rsidP="00800DEC">
            <w:pPr>
              <w:ind w:left="-55" w:firstLine="55"/>
              <w:rPr>
                <w:color w:val="000000" w:themeColor="text1"/>
                <w:sz w:val="28"/>
                <w:szCs w:val="28"/>
                <w:lang w:bidi="ar-IQ"/>
              </w:rPr>
            </w:pPr>
            <w:r w:rsidRPr="007329B1">
              <w:rPr>
                <w:color w:val="000000" w:themeColor="text1"/>
                <w:sz w:val="28"/>
                <w:szCs w:val="28"/>
                <w:rtl/>
                <w:lang w:bidi="ar-IQ"/>
              </w:rPr>
              <w:br/>
            </w:r>
            <w:r w:rsidRPr="007329B1">
              <w:rPr>
                <w:color w:val="000000" w:themeColor="text1"/>
                <w:sz w:val="28"/>
                <w:szCs w:val="28"/>
                <w:rtl/>
                <w:lang w:bidi="ar-IQ"/>
              </w:rPr>
              <w:br/>
            </w:r>
          </w:p>
          <w:p w14:paraId="4CF13806" w14:textId="77777777" w:rsidR="005D1DB1" w:rsidRPr="007329B1" w:rsidRDefault="005D1DB1" w:rsidP="005D1DB1">
            <w:pPr>
              <w:rPr>
                <w:color w:val="000000" w:themeColor="text1"/>
                <w:sz w:val="28"/>
                <w:szCs w:val="28"/>
                <w:lang w:bidi="ar-IQ"/>
              </w:rPr>
            </w:pPr>
          </w:p>
          <w:p w14:paraId="5CFF2880" w14:textId="77777777" w:rsidR="005D1DB1" w:rsidRPr="007329B1" w:rsidRDefault="005D1DB1" w:rsidP="005D1DB1">
            <w:pPr>
              <w:rPr>
                <w:color w:val="000000" w:themeColor="text1"/>
                <w:sz w:val="28"/>
                <w:szCs w:val="28"/>
                <w:lang w:bidi="ar-IQ"/>
              </w:rPr>
            </w:pPr>
          </w:p>
          <w:p w14:paraId="43C1AD09" w14:textId="77777777" w:rsidR="005D1DB1" w:rsidRPr="007329B1" w:rsidRDefault="005D1DB1" w:rsidP="005D1DB1">
            <w:pPr>
              <w:rPr>
                <w:color w:val="000000" w:themeColor="text1"/>
                <w:sz w:val="28"/>
                <w:szCs w:val="28"/>
                <w:lang w:bidi="ar-IQ"/>
              </w:rPr>
            </w:pPr>
          </w:p>
          <w:p w14:paraId="781819BE" w14:textId="77777777" w:rsidR="005D1DB1" w:rsidRPr="007329B1" w:rsidRDefault="005D1DB1" w:rsidP="005D1DB1">
            <w:pPr>
              <w:rPr>
                <w:color w:val="000000" w:themeColor="text1"/>
                <w:sz w:val="28"/>
                <w:szCs w:val="28"/>
                <w:lang w:bidi="ar-IQ"/>
              </w:rPr>
            </w:pPr>
          </w:p>
          <w:p w14:paraId="4FA0884E" w14:textId="77777777" w:rsidR="005D1DB1" w:rsidRPr="007329B1" w:rsidRDefault="005D1DB1" w:rsidP="005D1DB1">
            <w:pPr>
              <w:rPr>
                <w:color w:val="000000" w:themeColor="text1"/>
                <w:sz w:val="28"/>
                <w:szCs w:val="28"/>
                <w:lang w:bidi="ar-IQ"/>
              </w:rPr>
            </w:pPr>
          </w:p>
          <w:p w14:paraId="5C9A02F5" w14:textId="77777777" w:rsidR="005D1DB1" w:rsidRPr="007329B1" w:rsidRDefault="005D1DB1" w:rsidP="005D1DB1">
            <w:pPr>
              <w:rPr>
                <w:color w:val="000000" w:themeColor="text1"/>
                <w:sz w:val="28"/>
                <w:szCs w:val="28"/>
                <w:lang w:bidi="ar-IQ"/>
              </w:rPr>
            </w:pPr>
          </w:p>
          <w:p w14:paraId="1B705D0E" w14:textId="77777777" w:rsidR="005D1DB1" w:rsidRPr="007329B1" w:rsidRDefault="005D1DB1" w:rsidP="005D1DB1">
            <w:pPr>
              <w:rPr>
                <w:color w:val="000000" w:themeColor="text1"/>
                <w:sz w:val="28"/>
                <w:szCs w:val="28"/>
                <w:lang w:bidi="ar-IQ"/>
              </w:rPr>
            </w:pPr>
          </w:p>
          <w:p w14:paraId="40AE92B7" w14:textId="77777777" w:rsidR="00E13C80" w:rsidRPr="007329B1" w:rsidRDefault="005D1DB1" w:rsidP="005D1DB1">
            <w:pPr>
              <w:rPr>
                <w:color w:val="000000" w:themeColor="text1"/>
                <w:sz w:val="28"/>
                <w:szCs w:val="28"/>
                <w:lang w:bidi="ar-IQ"/>
              </w:rPr>
            </w:pPr>
            <w:r w:rsidRPr="007329B1">
              <w:rPr>
                <w:color w:val="000000" w:themeColor="text1"/>
                <w:sz w:val="28"/>
                <w:szCs w:val="28"/>
                <w:lang w:bidi="ar-IQ"/>
              </w:rPr>
              <w:t xml:space="preserve"> </w:t>
            </w:r>
          </w:p>
        </w:tc>
        <w:tc>
          <w:tcPr>
            <w:tcW w:w="4901" w:type="dxa"/>
            <w:tcBorders>
              <w:top w:val="single" w:sz="4" w:space="0" w:color="D9D9D9" w:themeColor="background1" w:themeShade="D9"/>
            </w:tcBorders>
          </w:tcPr>
          <w:p w14:paraId="043F4BE7" w14:textId="77777777" w:rsidR="00E22445" w:rsidRPr="007329B1" w:rsidRDefault="00E13C80" w:rsidP="000F5213">
            <w:pPr>
              <w:bidi/>
              <w:jc w:val="highKashida"/>
              <w:rPr>
                <w:color w:val="000000" w:themeColor="text1"/>
                <w:sz w:val="28"/>
                <w:szCs w:val="28"/>
                <w:rtl/>
                <w:lang w:bidi="ar-IQ"/>
              </w:rPr>
            </w:pPr>
            <w:r w:rsidRPr="007329B1">
              <w:rPr>
                <w:color w:val="000000" w:themeColor="text1"/>
                <w:sz w:val="28"/>
                <w:szCs w:val="28"/>
                <w:rtl/>
                <w:lang w:bidi="ar-IQ"/>
              </w:rPr>
              <w:br/>
            </w:r>
            <w:r w:rsidR="003110BB" w:rsidRPr="007329B1">
              <w:rPr>
                <w:rFonts w:hint="cs"/>
                <w:color w:val="000000" w:themeColor="text1"/>
                <w:sz w:val="28"/>
                <w:szCs w:val="28"/>
                <w:rtl/>
                <w:lang w:bidi="ar-IQ"/>
              </w:rPr>
              <w:t xml:space="preserve">يحرص المصرف على تقديم خدماته الى الزبائن سواء كان منتج او خدمة بعد أن يقدم معلومات </w:t>
            </w:r>
            <w:r w:rsidR="00C03FC6" w:rsidRPr="007329B1">
              <w:rPr>
                <w:rFonts w:hint="cs"/>
                <w:color w:val="000000" w:themeColor="text1"/>
                <w:sz w:val="28"/>
                <w:szCs w:val="28"/>
                <w:rtl/>
                <w:lang w:bidi="ar-IQ"/>
              </w:rPr>
              <w:t xml:space="preserve">كاملة وواضحة الى الزبون عن هذه الخدمة عن طريق تعريف الزبون بطبيعة هذه الخدمة والفئة المستهدفة والأعلان عنها بصفحة المصرف الخاصة على مواقع التواصل الأجتماعي أضافة الى البروشرات التي توضح ألية الحصول على هذه الخدمة وميزاتها وكل مايتعلق بها وبعد أن اصبح التمويل المستدام من ضمن أستراتجية المصرف وخططه المستقلبية أصبح لزاما على المصرف أنشاء محفظة للتمويل المستدام والأعلان </w:t>
            </w:r>
            <w:r w:rsidR="000F5213" w:rsidRPr="007329B1">
              <w:rPr>
                <w:rFonts w:hint="cs"/>
                <w:color w:val="000000" w:themeColor="text1"/>
                <w:sz w:val="28"/>
                <w:szCs w:val="28"/>
                <w:rtl/>
                <w:lang w:bidi="ar-IQ"/>
              </w:rPr>
              <w:t>عنها للجمهور .</w:t>
            </w:r>
          </w:p>
        </w:tc>
      </w:tr>
    </w:tbl>
    <w:p w14:paraId="06CABFB6" w14:textId="77777777" w:rsidR="00006C50" w:rsidRPr="007329B1" w:rsidRDefault="00050BAC" w:rsidP="00006C50">
      <w:pPr>
        <w:tabs>
          <w:tab w:val="right" w:pos="2700"/>
          <w:tab w:val="left" w:pos="2880"/>
          <w:tab w:val="left" w:pos="3330"/>
        </w:tabs>
        <w:bidi/>
        <w:spacing w:before="120" w:after="0" w:line="240" w:lineRule="auto"/>
        <w:ind w:left="-450" w:right="810"/>
        <w:rPr>
          <w:b/>
          <w:bCs/>
          <w:color w:val="000000" w:themeColor="text1"/>
          <w:sz w:val="36"/>
          <w:szCs w:val="36"/>
        </w:rPr>
      </w:pPr>
      <w:r w:rsidRPr="007329B1">
        <w:rPr>
          <w:b/>
          <w:bCs/>
          <w:noProof/>
          <w:color w:val="000000" w:themeColor="text1"/>
          <w:sz w:val="36"/>
          <w:szCs w:val="36"/>
        </w:rPr>
        <w:drawing>
          <wp:inline distT="0" distB="0" distL="0" distR="0" wp14:anchorId="08F6D523" wp14:editId="005B5811">
            <wp:extent cx="5715000" cy="3359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o_vector_adobestock_329020800_2.jpg"/>
                    <pic:cNvPicPr/>
                  </pic:nvPicPr>
                  <pic:blipFill>
                    <a:blip r:embed="rId40">
                      <a:extLst>
                        <a:ext uri="{28A0092B-C50C-407E-A947-70E740481C1C}">
                          <a14:useLocalDpi xmlns:a14="http://schemas.microsoft.com/office/drawing/2010/main" val="0"/>
                        </a:ext>
                      </a:extLst>
                    </a:blip>
                    <a:stretch>
                      <a:fillRect/>
                    </a:stretch>
                  </pic:blipFill>
                  <pic:spPr>
                    <a:xfrm>
                      <a:off x="0" y="0"/>
                      <a:ext cx="5715000" cy="3359785"/>
                    </a:xfrm>
                    <a:prstGeom prst="rect">
                      <a:avLst/>
                    </a:prstGeom>
                  </pic:spPr>
                </pic:pic>
              </a:graphicData>
            </a:graphic>
          </wp:inline>
        </w:drawing>
      </w:r>
    </w:p>
    <w:p w14:paraId="3C163737" w14:textId="5AFB9514" w:rsidR="00BF0F0F" w:rsidRPr="007329B1" w:rsidRDefault="00BF0F0F" w:rsidP="00651533">
      <w:pPr>
        <w:tabs>
          <w:tab w:val="right" w:pos="2700"/>
          <w:tab w:val="left" w:pos="2880"/>
          <w:tab w:val="left" w:pos="3330"/>
        </w:tabs>
        <w:bidi/>
        <w:spacing w:before="120" w:after="0" w:line="240" w:lineRule="auto"/>
        <w:ind w:right="810"/>
        <w:rPr>
          <w:b/>
          <w:bCs/>
          <w:color w:val="000000" w:themeColor="text1"/>
          <w:sz w:val="36"/>
          <w:szCs w:val="36"/>
        </w:rPr>
      </w:pPr>
    </w:p>
    <w:p w14:paraId="3B51178A" w14:textId="77777777" w:rsidR="001B3405" w:rsidRPr="00E83CAB" w:rsidRDefault="009B002F" w:rsidP="00050BAC">
      <w:pPr>
        <w:tabs>
          <w:tab w:val="right" w:pos="2700"/>
          <w:tab w:val="left" w:pos="2880"/>
          <w:tab w:val="left" w:pos="3330"/>
        </w:tabs>
        <w:bidi/>
        <w:spacing w:before="120" w:after="0" w:line="240" w:lineRule="auto"/>
        <w:ind w:right="810" w:hanging="450"/>
        <w:rPr>
          <w:b/>
          <w:bCs/>
          <w:color w:val="000000" w:themeColor="text1"/>
          <w:sz w:val="32"/>
          <w:szCs w:val="32"/>
          <w:rtl/>
        </w:rPr>
      </w:pPr>
      <w:r w:rsidRPr="00E83CAB">
        <w:rPr>
          <w:rFonts w:hint="cs"/>
          <w:b/>
          <w:bCs/>
          <w:color w:val="000000" w:themeColor="text1"/>
          <w:sz w:val="32"/>
          <w:szCs w:val="32"/>
          <w:rtl/>
        </w:rPr>
        <w:lastRenderedPageBreak/>
        <w:t xml:space="preserve">تمكين المجتمع </w:t>
      </w:r>
    </w:p>
    <w:p w14:paraId="3100EBD1" w14:textId="77777777" w:rsidR="00FC3589" w:rsidRPr="007329B1" w:rsidRDefault="00C307AF" w:rsidP="00C063EF">
      <w:pPr>
        <w:bidi/>
        <w:spacing w:before="120" w:after="0"/>
        <w:ind w:left="-450"/>
        <w:jc w:val="mediumKashida"/>
        <w:rPr>
          <w:rFonts w:ascii="Calibri" w:eastAsia="Calibri" w:hAnsi="Calibri" w:cs="Arial"/>
          <w:color w:val="000000" w:themeColor="text1"/>
          <w:sz w:val="28"/>
          <w:szCs w:val="28"/>
          <w:rtl/>
          <w:lang w:bidi="ar-IQ"/>
        </w:rPr>
      </w:pPr>
      <w:r w:rsidRPr="007329B1">
        <w:rPr>
          <w:rFonts w:ascii="Calibri" w:eastAsia="Calibri" w:hAnsi="Calibri" w:cs="Arial" w:hint="cs"/>
          <w:color w:val="000000" w:themeColor="text1"/>
          <w:sz w:val="28"/>
          <w:szCs w:val="28"/>
          <w:rtl/>
          <w:lang w:bidi="ar-IQ"/>
        </w:rPr>
        <w:t>وضع</w:t>
      </w:r>
      <w:r w:rsidR="001B3405" w:rsidRPr="007329B1">
        <w:rPr>
          <w:rFonts w:ascii="Calibri" w:eastAsia="Calibri" w:hAnsi="Calibri" w:cs="Arial" w:hint="cs"/>
          <w:color w:val="000000" w:themeColor="text1"/>
          <w:sz w:val="28"/>
          <w:szCs w:val="28"/>
          <w:rtl/>
          <w:lang w:bidi="ar-IQ"/>
        </w:rPr>
        <w:t xml:space="preserve"> مصرف العربية الاسلامية على سلم أولوياته الاهتمام بالعملاء وجعل</w:t>
      </w:r>
      <w:r w:rsidR="001B3405" w:rsidRPr="007329B1">
        <w:rPr>
          <w:rFonts w:ascii="Calibri" w:eastAsia="Calibri" w:hAnsi="Calibri" w:cs="Arial"/>
          <w:color w:val="000000" w:themeColor="text1"/>
          <w:sz w:val="28"/>
          <w:szCs w:val="28"/>
          <w:rtl/>
          <w:lang w:bidi="ar-IQ"/>
        </w:rPr>
        <w:t xml:space="preserve"> التواصل معهم</w:t>
      </w:r>
      <w:r w:rsidR="009A4969" w:rsidRPr="007329B1">
        <w:rPr>
          <w:rFonts w:ascii="Calibri" w:eastAsia="Calibri" w:hAnsi="Calibri" w:cs="Arial" w:hint="cs"/>
          <w:color w:val="000000" w:themeColor="text1"/>
          <w:sz w:val="28"/>
          <w:szCs w:val="28"/>
          <w:rtl/>
          <w:lang w:bidi="ar-IQ"/>
        </w:rPr>
        <w:t xml:space="preserve"> بشكل فعال </w:t>
      </w:r>
      <w:r w:rsidR="001B3405" w:rsidRPr="007329B1">
        <w:rPr>
          <w:rFonts w:ascii="Calibri" w:eastAsia="Calibri" w:hAnsi="Calibri" w:cs="Arial"/>
          <w:color w:val="000000" w:themeColor="text1"/>
          <w:sz w:val="28"/>
          <w:szCs w:val="28"/>
          <w:rtl/>
          <w:lang w:bidi="ar-IQ"/>
        </w:rPr>
        <w:t xml:space="preserve"> من </w:t>
      </w:r>
      <w:r w:rsidR="001B3405" w:rsidRPr="007329B1">
        <w:rPr>
          <w:rFonts w:ascii="Calibri" w:eastAsia="Calibri" w:hAnsi="Calibri" w:cs="Arial" w:hint="cs"/>
          <w:color w:val="000000" w:themeColor="text1"/>
          <w:sz w:val="28"/>
          <w:szCs w:val="28"/>
          <w:rtl/>
          <w:lang w:bidi="ar-IQ"/>
        </w:rPr>
        <w:t>خلال</w:t>
      </w:r>
      <w:r w:rsidR="00182D0F" w:rsidRPr="007329B1">
        <w:rPr>
          <w:rFonts w:ascii="Calibri" w:eastAsia="Calibri" w:hAnsi="Calibri" w:cs="Arial" w:hint="cs"/>
          <w:color w:val="000000" w:themeColor="text1"/>
          <w:sz w:val="28"/>
          <w:szCs w:val="28"/>
          <w:rtl/>
          <w:lang w:bidi="ar-IQ"/>
        </w:rPr>
        <w:t xml:space="preserve"> </w:t>
      </w:r>
      <w:r w:rsidR="001B3405" w:rsidRPr="007329B1">
        <w:rPr>
          <w:rFonts w:ascii="Calibri" w:eastAsia="Calibri" w:hAnsi="Calibri" w:cs="Arial"/>
          <w:color w:val="000000" w:themeColor="text1"/>
          <w:sz w:val="28"/>
          <w:szCs w:val="28"/>
          <w:rtl/>
          <w:lang w:bidi="ar-IQ"/>
        </w:rPr>
        <w:t xml:space="preserve">مواقع التواصل </w:t>
      </w:r>
      <w:r w:rsidRPr="007329B1">
        <w:rPr>
          <w:rFonts w:ascii="Calibri" w:eastAsia="Calibri" w:hAnsi="Calibri" w:cs="Arial" w:hint="cs"/>
          <w:color w:val="000000" w:themeColor="text1"/>
          <w:sz w:val="28"/>
          <w:szCs w:val="28"/>
          <w:rtl/>
          <w:lang w:bidi="ar-IQ"/>
        </w:rPr>
        <w:t>الأ</w:t>
      </w:r>
      <w:r w:rsidR="001B3405" w:rsidRPr="007329B1">
        <w:rPr>
          <w:rFonts w:ascii="Calibri" w:eastAsia="Calibri" w:hAnsi="Calibri" w:cs="Arial"/>
          <w:color w:val="000000" w:themeColor="text1"/>
          <w:sz w:val="28"/>
          <w:szCs w:val="28"/>
          <w:rtl/>
          <w:lang w:bidi="ar-IQ"/>
        </w:rPr>
        <w:t xml:space="preserve">جتماعي </w:t>
      </w:r>
      <w:r w:rsidRPr="007329B1">
        <w:rPr>
          <w:rFonts w:ascii="Calibri" w:eastAsia="Calibri" w:hAnsi="Calibri" w:cs="Arial" w:hint="cs"/>
          <w:color w:val="000000" w:themeColor="text1"/>
          <w:sz w:val="28"/>
          <w:szCs w:val="28"/>
          <w:rtl/>
          <w:lang w:bidi="ar-IQ"/>
        </w:rPr>
        <w:t>و</w:t>
      </w:r>
      <w:r w:rsidR="001B3405" w:rsidRPr="007329B1">
        <w:rPr>
          <w:rFonts w:ascii="Calibri" w:eastAsia="Calibri" w:hAnsi="Calibri" w:cs="Arial" w:hint="cs"/>
          <w:color w:val="000000" w:themeColor="text1"/>
          <w:sz w:val="28"/>
          <w:szCs w:val="28"/>
          <w:rtl/>
          <w:lang w:bidi="ar-IQ"/>
        </w:rPr>
        <w:t>ع</w:t>
      </w:r>
      <w:r w:rsidR="00182D0F" w:rsidRPr="007329B1">
        <w:rPr>
          <w:rFonts w:ascii="Calibri" w:eastAsia="Calibri" w:hAnsi="Calibri" w:cs="Arial" w:hint="cs"/>
          <w:color w:val="000000" w:themeColor="text1"/>
          <w:sz w:val="28"/>
          <w:szCs w:val="28"/>
          <w:rtl/>
          <w:lang w:bidi="ar-IQ"/>
        </w:rPr>
        <w:t>ن طريق الموقع الالكتروني للمصرف</w:t>
      </w:r>
      <w:r w:rsidR="001B3405" w:rsidRPr="007329B1">
        <w:rPr>
          <w:rFonts w:ascii="Calibri" w:eastAsia="Calibri" w:hAnsi="Calibri" w:cs="Arial"/>
          <w:color w:val="000000" w:themeColor="text1"/>
          <w:sz w:val="28"/>
          <w:szCs w:val="28"/>
          <w:rtl/>
          <w:lang w:bidi="ar-IQ"/>
        </w:rPr>
        <w:br/>
      </w:r>
      <w:r w:rsidRPr="007329B1">
        <w:rPr>
          <w:rFonts w:ascii="Calibri" w:eastAsia="Calibri" w:hAnsi="Calibri" w:cs="Arial" w:hint="cs"/>
          <w:color w:val="000000" w:themeColor="text1"/>
          <w:sz w:val="28"/>
          <w:szCs w:val="28"/>
          <w:rtl/>
          <w:lang w:bidi="ar-IQ"/>
        </w:rPr>
        <w:t>و</w:t>
      </w:r>
      <w:r w:rsidR="001B3405" w:rsidRPr="007329B1">
        <w:rPr>
          <w:rFonts w:ascii="Calibri" w:eastAsia="Calibri" w:hAnsi="Calibri" w:cs="Arial" w:hint="cs"/>
          <w:color w:val="000000" w:themeColor="text1"/>
          <w:sz w:val="28"/>
          <w:szCs w:val="28"/>
          <w:rtl/>
          <w:lang w:bidi="ar-IQ"/>
        </w:rPr>
        <w:t>الاجابة</w:t>
      </w:r>
      <w:r w:rsidR="001B3405" w:rsidRPr="007329B1">
        <w:rPr>
          <w:rFonts w:ascii="Calibri" w:eastAsia="Calibri" w:hAnsi="Calibri" w:cs="Arial"/>
          <w:color w:val="000000" w:themeColor="text1"/>
          <w:sz w:val="28"/>
          <w:szCs w:val="28"/>
          <w:rtl/>
          <w:lang w:bidi="ar-IQ"/>
        </w:rPr>
        <w:t xml:space="preserve"> ع</w:t>
      </w:r>
      <w:r w:rsidR="00C063EF" w:rsidRPr="007329B1">
        <w:rPr>
          <w:rFonts w:ascii="Calibri" w:eastAsia="Calibri" w:hAnsi="Calibri" w:cs="Arial" w:hint="cs"/>
          <w:color w:val="000000" w:themeColor="text1"/>
          <w:sz w:val="28"/>
          <w:szCs w:val="28"/>
          <w:rtl/>
          <w:lang w:bidi="ar-IQ"/>
        </w:rPr>
        <w:t>ن</w:t>
      </w:r>
      <w:r w:rsidR="001B3405" w:rsidRPr="007329B1">
        <w:rPr>
          <w:rFonts w:ascii="Calibri" w:eastAsia="Calibri" w:hAnsi="Calibri" w:cs="Arial"/>
          <w:color w:val="000000" w:themeColor="text1"/>
          <w:sz w:val="28"/>
          <w:szCs w:val="28"/>
          <w:rtl/>
          <w:lang w:bidi="ar-IQ"/>
        </w:rPr>
        <w:t xml:space="preserve"> استفساراتهم وم</w:t>
      </w:r>
      <w:r w:rsidR="001B3405" w:rsidRPr="007329B1">
        <w:rPr>
          <w:rFonts w:ascii="Calibri" w:eastAsia="Calibri" w:hAnsi="Calibri" w:cs="Arial" w:hint="cs"/>
          <w:color w:val="000000" w:themeColor="text1"/>
          <w:sz w:val="28"/>
          <w:szCs w:val="28"/>
          <w:rtl/>
          <w:lang w:bidi="ar-IQ"/>
        </w:rPr>
        <w:t>لا</w:t>
      </w:r>
      <w:r w:rsidR="001B3405" w:rsidRPr="007329B1">
        <w:rPr>
          <w:rFonts w:ascii="Calibri" w:eastAsia="Calibri" w:hAnsi="Calibri" w:cs="Arial"/>
          <w:color w:val="000000" w:themeColor="text1"/>
          <w:sz w:val="28"/>
          <w:szCs w:val="28"/>
          <w:rtl/>
          <w:lang w:bidi="ar-IQ"/>
        </w:rPr>
        <w:t xml:space="preserve">حظاتهم </w:t>
      </w:r>
      <w:r w:rsidRPr="007329B1">
        <w:rPr>
          <w:rFonts w:ascii="Calibri" w:eastAsia="Calibri" w:hAnsi="Calibri" w:cs="Arial" w:hint="cs"/>
          <w:color w:val="000000" w:themeColor="text1"/>
          <w:sz w:val="28"/>
          <w:szCs w:val="28"/>
          <w:rtl/>
          <w:lang w:bidi="ar-IQ"/>
        </w:rPr>
        <w:t>وأطلاعهم</w:t>
      </w:r>
      <w:r w:rsidRPr="007329B1">
        <w:rPr>
          <w:rFonts w:ascii="Calibri" w:eastAsia="Calibri" w:hAnsi="Calibri" w:cs="Arial"/>
          <w:color w:val="000000" w:themeColor="text1"/>
          <w:sz w:val="28"/>
          <w:szCs w:val="28"/>
          <w:rtl/>
          <w:lang w:bidi="ar-IQ"/>
        </w:rPr>
        <w:t xml:space="preserve"> </w:t>
      </w:r>
      <w:r w:rsidR="001B3405" w:rsidRPr="007329B1">
        <w:rPr>
          <w:rFonts w:ascii="Calibri" w:eastAsia="Calibri" w:hAnsi="Calibri" w:cs="Arial"/>
          <w:color w:val="000000" w:themeColor="text1"/>
          <w:sz w:val="28"/>
          <w:szCs w:val="28"/>
          <w:rtl/>
          <w:lang w:bidi="ar-IQ"/>
        </w:rPr>
        <w:t>على كافة الخد</w:t>
      </w:r>
      <w:r w:rsidRPr="007329B1">
        <w:rPr>
          <w:rFonts w:ascii="Calibri" w:eastAsia="Calibri" w:hAnsi="Calibri" w:cs="Arial"/>
          <w:color w:val="000000" w:themeColor="text1"/>
          <w:sz w:val="28"/>
          <w:szCs w:val="28"/>
          <w:rtl/>
          <w:lang w:bidi="ar-IQ"/>
        </w:rPr>
        <w:t>مات والمنتجات التي يقدمها ال</w:t>
      </w:r>
      <w:r w:rsidRPr="007329B1">
        <w:rPr>
          <w:rFonts w:ascii="Calibri" w:eastAsia="Calibri" w:hAnsi="Calibri" w:cs="Arial" w:hint="cs"/>
          <w:color w:val="000000" w:themeColor="text1"/>
          <w:sz w:val="28"/>
          <w:szCs w:val="28"/>
          <w:rtl/>
          <w:lang w:bidi="ar-IQ"/>
        </w:rPr>
        <w:t xml:space="preserve">مصرف </w:t>
      </w:r>
      <w:r w:rsidR="001B3405" w:rsidRPr="007329B1">
        <w:rPr>
          <w:rFonts w:ascii="Calibri" w:eastAsia="Calibri" w:hAnsi="Calibri" w:cs="Arial"/>
          <w:color w:val="000000" w:themeColor="text1"/>
          <w:sz w:val="28"/>
          <w:szCs w:val="28"/>
          <w:rtl/>
          <w:lang w:bidi="ar-IQ"/>
        </w:rPr>
        <w:t>لهم وبما يعزز الصورة الذهنية عنه</w:t>
      </w:r>
      <w:r w:rsidR="001B3405" w:rsidRPr="007329B1">
        <w:rPr>
          <w:rFonts w:ascii="Calibri" w:eastAsia="Calibri" w:hAnsi="Calibri" w:cs="Arial" w:hint="cs"/>
          <w:color w:val="000000" w:themeColor="text1"/>
          <w:sz w:val="28"/>
          <w:szCs w:val="28"/>
          <w:rtl/>
          <w:lang w:bidi="ar-IQ"/>
        </w:rPr>
        <w:t xml:space="preserve"> ، ويسعى</w:t>
      </w:r>
      <w:r w:rsidR="000A56AC" w:rsidRPr="007329B1">
        <w:rPr>
          <w:rFonts w:ascii="Calibri" w:eastAsia="Calibri" w:hAnsi="Calibri" w:cs="Arial" w:hint="cs"/>
          <w:color w:val="000000" w:themeColor="text1"/>
          <w:sz w:val="28"/>
          <w:szCs w:val="28"/>
          <w:rtl/>
          <w:lang w:bidi="ar-IQ"/>
        </w:rPr>
        <w:t xml:space="preserve"> المصرف الى تقديم البرامج</w:t>
      </w:r>
      <w:r w:rsidR="00334DD3" w:rsidRPr="007329B1">
        <w:rPr>
          <w:rFonts w:ascii="Calibri" w:eastAsia="Calibri" w:hAnsi="Calibri" w:cs="Arial" w:hint="cs"/>
          <w:color w:val="000000" w:themeColor="text1"/>
          <w:sz w:val="28"/>
          <w:szCs w:val="28"/>
          <w:rtl/>
          <w:lang w:bidi="ar-IQ"/>
        </w:rPr>
        <w:t xml:space="preserve"> التي يطمح من خلالها تحقيق أهداف التنمية المستدامة التي تحقق العدالة ومحاربة الفقر وتوفير بيئه صالحة للمعيشة والتعليم الجيد وانشاء المدن صديقة للبيئة وأستخدام الطاقة النظيفة والمساواة بين الجنسين </w:t>
      </w:r>
      <w:r w:rsidR="000A56AC" w:rsidRPr="007329B1">
        <w:rPr>
          <w:rFonts w:ascii="Calibri" w:eastAsia="Calibri" w:hAnsi="Calibri" w:cs="Arial" w:hint="cs"/>
          <w:color w:val="000000" w:themeColor="text1"/>
          <w:sz w:val="28"/>
          <w:szCs w:val="28"/>
          <w:rtl/>
          <w:lang w:bidi="ar-IQ"/>
        </w:rPr>
        <w:t xml:space="preserve"> </w:t>
      </w:r>
      <w:r w:rsidR="00C063EF" w:rsidRPr="007329B1">
        <w:rPr>
          <w:rFonts w:ascii="Calibri" w:eastAsia="Calibri" w:hAnsi="Calibri" w:cs="Arial" w:hint="cs"/>
          <w:color w:val="000000" w:themeColor="text1"/>
          <w:sz w:val="28"/>
          <w:szCs w:val="28"/>
          <w:rtl/>
          <w:lang w:bidi="ar-IQ"/>
        </w:rPr>
        <w:t xml:space="preserve">وتقديم الخدمات الى </w:t>
      </w:r>
      <w:r w:rsidR="001B3405" w:rsidRPr="007329B1">
        <w:rPr>
          <w:rFonts w:ascii="Calibri" w:eastAsia="Calibri" w:hAnsi="Calibri" w:cs="Arial" w:hint="cs"/>
          <w:color w:val="000000" w:themeColor="text1"/>
          <w:sz w:val="28"/>
          <w:szCs w:val="28"/>
          <w:rtl/>
          <w:lang w:bidi="ar-IQ"/>
        </w:rPr>
        <w:t xml:space="preserve"> </w:t>
      </w:r>
      <w:r w:rsidR="00334DD3" w:rsidRPr="007329B1">
        <w:rPr>
          <w:rFonts w:ascii="Calibri" w:eastAsia="Calibri" w:hAnsi="Calibri" w:cs="Arial" w:hint="cs"/>
          <w:color w:val="000000" w:themeColor="text1"/>
          <w:sz w:val="28"/>
          <w:szCs w:val="28"/>
          <w:rtl/>
          <w:lang w:bidi="ar-IQ"/>
        </w:rPr>
        <w:t xml:space="preserve">الزبون </w:t>
      </w:r>
      <w:r w:rsidR="001B3405" w:rsidRPr="007329B1">
        <w:rPr>
          <w:rFonts w:ascii="Calibri" w:eastAsia="Calibri" w:hAnsi="Calibri" w:cs="Arial" w:hint="cs"/>
          <w:color w:val="000000" w:themeColor="text1"/>
          <w:sz w:val="28"/>
          <w:szCs w:val="28"/>
          <w:rtl/>
          <w:lang w:bidi="ar-IQ"/>
        </w:rPr>
        <w:t xml:space="preserve">بصورة مباشرة </w:t>
      </w:r>
      <w:r w:rsidR="000A56AC" w:rsidRPr="007329B1">
        <w:rPr>
          <w:rFonts w:ascii="Calibri" w:eastAsia="Calibri" w:hAnsi="Calibri" w:cs="Arial" w:hint="cs"/>
          <w:color w:val="000000" w:themeColor="text1"/>
          <w:sz w:val="28"/>
          <w:szCs w:val="28"/>
          <w:rtl/>
          <w:lang w:bidi="ar-IQ"/>
        </w:rPr>
        <w:t xml:space="preserve"> وبسهولة </w:t>
      </w:r>
      <w:r w:rsidR="001B3405" w:rsidRPr="007329B1">
        <w:rPr>
          <w:rFonts w:ascii="Calibri" w:eastAsia="Calibri" w:hAnsi="Calibri" w:cs="Arial" w:hint="cs"/>
          <w:color w:val="000000" w:themeColor="text1"/>
          <w:sz w:val="28"/>
          <w:szCs w:val="28"/>
          <w:rtl/>
          <w:lang w:bidi="ar-IQ"/>
        </w:rPr>
        <w:t>وتوفر له تجربة مالية مصرفية متميز</w:t>
      </w:r>
      <w:r w:rsidR="000A56AC" w:rsidRPr="007329B1">
        <w:rPr>
          <w:rFonts w:ascii="Calibri" w:eastAsia="Calibri" w:hAnsi="Calibri" w:cs="Arial" w:hint="cs"/>
          <w:color w:val="000000" w:themeColor="text1"/>
          <w:sz w:val="28"/>
          <w:szCs w:val="28"/>
          <w:rtl/>
          <w:lang w:bidi="ar-IQ"/>
        </w:rPr>
        <w:t>ة و</w:t>
      </w:r>
      <w:r w:rsidR="00C063EF" w:rsidRPr="007329B1">
        <w:rPr>
          <w:rFonts w:ascii="Calibri" w:eastAsia="Calibri" w:hAnsi="Calibri" w:cs="Arial" w:hint="cs"/>
          <w:color w:val="000000" w:themeColor="text1"/>
          <w:sz w:val="28"/>
          <w:szCs w:val="28"/>
          <w:rtl/>
          <w:lang w:bidi="ar-IQ"/>
        </w:rPr>
        <w:t xml:space="preserve">إدناه بعض </w:t>
      </w:r>
      <w:r w:rsidR="000A56AC" w:rsidRPr="007329B1">
        <w:rPr>
          <w:rFonts w:ascii="Calibri" w:eastAsia="Calibri" w:hAnsi="Calibri" w:cs="Arial" w:hint="cs"/>
          <w:color w:val="000000" w:themeColor="text1"/>
          <w:sz w:val="28"/>
          <w:szCs w:val="28"/>
          <w:rtl/>
          <w:lang w:bidi="ar-IQ"/>
        </w:rPr>
        <w:t xml:space="preserve">الخدمات والمنتجات  التي بادر بتقديمها المصرف </w:t>
      </w:r>
      <w:r w:rsidR="00C063EF" w:rsidRPr="007329B1">
        <w:rPr>
          <w:rFonts w:ascii="Calibri" w:eastAsia="Calibri" w:hAnsi="Calibri" w:cs="Arial" w:hint="cs"/>
          <w:color w:val="000000" w:themeColor="text1"/>
          <w:sz w:val="28"/>
          <w:szCs w:val="28"/>
          <w:rtl/>
          <w:lang w:bidi="ar-IQ"/>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95"/>
        <w:gridCol w:w="567"/>
        <w:gridCol w:w="4598"/>
      </w:tblGrid>
      <w:tr w:rsidR="007329B1" w:rsidRPr="007329B1" w14:paraId="3F231087" w14:textId="77777777" w:rsidTr="00FC3589">
        <w:trPr>
          <w:trHeight w:val="610"/>
        </w:trPr>
        <w:tc>
          <w:tcPr>
            <w:tcW w:w="4195" w:type="dxa"/>
            <w:tcBorders>
              <w:bottom w:val="single" w:sz="4" w:space="0" w:color="D9D9D9" w:themeColor="background1" w:themeShade="D9"/>
            </w:tcBorders>
            <w:vAlign w:val="center"/>
          </w:tcPr>
          <w:p w14:paraId="0B636CDF" w14:textId="77777777" w:rsidR="00FC3589" w:rsidRPr="007329B1" w:rsidRDefault="00FC3589" w:rsidP="00FC3589">
            <w:pPr>
              <w:pStyle w:val="Heading2"/>
              <w:numPr>
                <w:ilvl w:val="0"/>
                <w:numId w:val="6"/>
              </w:numPr>
              <w:bidi/>
              <w:outlineLvl w:val="1"/>
              <w:rPr>
                <w:color w:val="000000" w:themeColor="text1"/>
                <w:sz w:val="28"/>
                <w:szCs w:val="28"/>
              </w:rPr>
            </w:pPr>
            <w:r w:rsidRPr="007329B1">
              <w:rPr>
                <w:rFonts w:hint="cs"/>
                <w:color w:val="000000" w:themeColor="text1"/>
                <w:sz w:val="28"/>
                <w:szCs w:val="28"/>
                <w:rtl/>
              </w:rPr>
              <w:t>خدمة محفظتي</w:t>
            </w:r>
          </w:p>
        </w:tc>
        <w:tc>
          <w:tcPr>
            <w:tcW w:w="567" w:type="dxa"/>
            <w:vAlign w:val="center"/>
          </w:tcPr>
          <w:p w14:paraId="0054667B" w14:textId="77777777" w:rsidR="00FC3589" w:rsidRPr="007329B1" w:rsidRDefault="00FC3589" w:rsidP="00FC3589">
            <w:pPr>
              <w:pStyle w:val="Heading2"/>
              <w:bidi/>
              <w:outlineLvl w:val="1"/>
              <w:rPr>
                <w:color w:val="000000" w:themeColor="text1"/>
              </w:rPr>
            </w:pPr>
          </w:p>
        </w:tc>
        <w:tc>
          <w:tcPr>
            <w:tcW w:w="4598" w:type="dxa"/>
            <w:tcBorders>
              <w:bottom w:val="single" w:sz="4" w:space="0" w:color="D9D9D9" w:themeColor="background1" w:themeShade="D9"/>
            </w:tcBorders>
            <w:vAlign w:val="center"/>
          </w:tcPr>
          <w:p w14:paraId="40EC2A64" w14:textId="77777777" w:rsidR="00FC3589" w:rsidRPr="007329B1" w:rsidRDefault="00FC3589" w:rsidP="00FC3589">
            <w:pPr>
              <w:pStyle w:val="Heading2"/>
              <w:numPr>
                <w:ilvl w:val="0"/>
                <w:numId w:val="6"/>
              </w:numPr>
              <w:bidi/>
              <w:outlineLvl w:val="1"/>
              <w:rPr>
                <w:color w:val="000000" w:themeColor="text1"/>
                <w:sz w:val="28"/>
                <w:szCs w:val="28"/>
              </w:rPr>
            </w:pPr>
            <w:r w:rsidRPr="007329B1">
              <w:rPr>
                <w:rFonts w:hint="cs"/>
                <w:color w:val="000000" w:themeColor="text1"/>
                <w:sz w:val="28"/>
                <w:szCs w:val="28"/>
                <w:rtl/>
              </w:rPr>
              <w:t>خدمة</w:t>
            </w:r>
            <w:r w:rsidRPr="007329B1">
              <w:rPr>
                <w:color w:val="000000" w:themeColor="text1"/>
                <w:sz w:val="28"/>
                <w:szCs w:val="28"/>
              </w:rPr>
              <w:t xml:space="preserve"> </w:t>
            </w:r>
            <w:r w:rsidRPr="007329B1">
              <w:rPr>
                <w:rFonts w:hint="cs"/>
                <w:color w:val="000000" w:themeColor="text1"/>
                <w:sz w:val="28"/>
                <w:szCs w:val="28"/>
                <w:rtl/>
              </w:rPr>
              <w:t>وديعتي</w:t>
            </w:r>
          </w:p>
        </w:tc>
      </w:tr>
      <w:tr w:rsidR="007329B1" w:rsidRPr="007329B1" w14:paraId="42BAAE19" w14:textId="77777777" w:rsidTr="00FC3589">
        <w:trPr>
          <w:trHeight w:val="610"/>
        </w:trPr>
        <w:tc>
          <w:tcPr>
            <w:tcW w:w="4195" w:type="dxa"/>
            <w:tcBorders>
              <w:top w:val="single" w:sz="4" w:space="0" w:color="D9D9D9" w:themeColor="background1" w:themeShade="D9"/>
            </w:tcBorders>
          </w:tcPr>
          <w:p w14:paraId="3F3DD6DF" w14:textId="77777777" w:rsidR="00FC3589" w:rsidRPr="007329B1" w:rsidRDefault="00FC3589" w:rsidP="00FC3589">
            <w:pPr>
              <w:bidi/>
              <w:jc w:val="highKashida"/>
              <w:rPr>
                <w:color w:val="000000" w:themeColor="text1"/>
                <w:sz w:val="28"/>
                <w:szCs w:val="28"/>
              </w:rPr>
            </w:pPr>
            <w:r w:rsidRPr="007329B1">
              <w:rPr>
                <w:color w:val="000000" w:themeColor="text1"/>
                <w:sz w:val="28"/>
                <w:szCs w:val="28"/>
                <w:rtl/>
                <w:lang w:bidi="ar-IQ"/>
              </w:rPr>
              <w:br/>
            </w:r>
            <w:r w:rsidRPr="007329B1">
              <w:rPr>
                <w:rFonts w:hint="cs"/>
                <w:color w:val="000000" w:themeColor="text1"/>
                <w:sz w:val="28"/>
                <w:szCs w:val="28"/>
                <w:rtl/>
              </w:rPr>
              <w:t>هو حساب ادخار يقدم العوائد الربحية المبنية على مبدأ تقاسم الارباح الناتجة عن المضاربه الاسلامية  كما يساعد العميل على الادخار والتخطيط الهادف للمستقبل ويعد وسيلة آمنة لحماية الاموال من السرقة والتلف.</w:t>
            </w:r>
          </w:p>
        </w:tc>
        <w:tc>
          <w:tcPr>
            <w:tcW w:w="567" w:type="dxa"/>
          </w:tcPr>
          <w:p w14:paraId="4268FBF5" w14:textId="77777777" w:rsidR="00FC3589" w:rsidRPr="007329B1" w:rsidRDefault="00FC3589" w:rsidP="00FC3589">
            <w:pPr>
              <w:bidi/>
              <w:rPr>
                <w:color w:val="000000" w:themeColor="text1"/>
              </w:rPr>
            </w:pPr>
          </w:p>
        </w:tc>
        <w:tc>
          <w:tcPr>
            <w:tcW w:w="4598" w:type="dxa"/>
            <w:tcBorders>
              <w:top w:val="single" w:sz="4" w:space="0" w:color="D9D9D9" w:themeColor="background1" w:themeShade="D9"/>
            </w:tcBorders>
          </w:tcPr>
          <w:p w14:paraId="5096C2C4" w14:textId="77777777" w:rsidR="00FC3589" w:rsidRPr="007329B1" w:rsidRDefault="00FC3589" w:rsidP="00FC3589">
            <w:pPr>
              <w:bidi/>
              <w:jc w:val="highKashida"/>
              <w:rPr>
                <w:color w:val="000000" w:themeColor="text1"/>
                <w:sz w:val="28"/>
                <w:szCs w:val="28"/>
                <w:rtl/>
                <w:lang w:bidi="ar-IQ"/>
              </w:rPr>
            </w:pPr>
            <w:r w:rsidRPr="007329B1">
              <w:rPr>
                <w:color w:val="000000" w:themeColor="text1"/>
                <w:sz w:val="28"/>
                <w:szCs w:val="28"/>
                <w:rtl/>
                <w:lang w:bidi="ar-IQ"/>
              </w:rPr>
              <w:br/>
            </w:r>
            <w:r w:rsidRPr="007329B1">
              <w:rPr>
                <w:rFonts w:hint="cs"/>
                <w:color w:val="000000" w:themeColor="text1"/>
                <w:sz w:val="28"/>
                <w:szCs w:val="28"/>
                <w:rtl/>
              </w:rPr>
              <w:t>المستندة على مبدأ (المضاربة الاسلامية) والتي تتيح لعملائنا</w:t>
            </w:r>
            <w:r w:rsidRPr="007329B1">
              <w:rPr>
                <w:color w:val="000000" w:themeColor="text1"/>
                <w:sz w:val="28"/>
                <w:szCs w:val="28"/>
                <w:rtl/>
              </w:rPr>
              <w:t xml:space="preserve"> الذين يمتلكون مبالغ نقدية ويرغبون بإيداعها للحصول على </w:t>
            </w:r>
            <w:r w:rsidRPr="007329B1">
              <w:rPr>
                <w:rFonts w:hint="cs"/>
                <w:color w:val="000000" w:themeColor="text1"/>
                <w:sz w:val="28"/>
                <w:szCs w:val="28"/>
                <w:rtl/>
              </w:rPr>
              <w:t xml:space="preserve">عوائد مجزية حيث اننا كمصرف </w:t>
            </w:r>
            <w:r w:rsidRPr="007329B1">
              <w:rPr>
                <w:rFonts w:hint="cs"/>
                <w:color w:val="000000" w:themeColor="text1"/>
                <w:sz w:val="28"/>
                <w:szCs w:val="28"/>
                <w:rtl/>
                <w:lang w:bidi="ar-IQ"/>
              </w:rPr>
              <w:t>إ</w:t>
            </w:r>
            <w:r w:rsidRPr="007329B1">
              <w:rPr>
                <w:rFonts w:hint="cs"/>
                <w:color w:val="000000" w:themeColor="text1"/>
                <w:sz w:val="28"/>
                <w:szCs w:val="28"/>
                <w:rtl/>
              </w:rPr>
              <w:t xml:space="preserve">سلامي نقدم جميع الخدمات المالية وفق مبادئ واحكام الشريعه الاسلامية </w:t>
            </w:r>
            <w:r w:rsidRPr="007329B1">
              <w:rPr>
                <w:color w:val="000000" w:themeColor="text1"/>
                <w:sz w:val="28"/>
                <w:szCs w:val="28"/>
                <w:rtl/>
              </w:rPr>
              <w:t>.</w:t>
            </w:r>
          </w:p>
        </w:tc>
      </w:tr>
      <w:tr w:rsidR="007329B1" w:rsidRPr="007329B1" w14:paraId="72326179" w14:textId="77777777" w:rsidTr="00FC3589">
        <w:trPr>
          <w:trHeight w:val="610"/>
        </w:trPr>
        <w:tc>
          <w:tcPr>
            <w:tcW w:w="4195" w:type="dxa"/>
            <w:tcBorders>
              <w:bottom w:val="single" w:sz="4" w:space="0" w:color="D9D9D9" w:themeColor="background1" w:themeShade="D9"/>
            </w:tcBorders>
            <w:vAlign w:val="center"/>
          </w:tcPr>
          <w:p w14:paraId="0EB5C735" w14:textId="77777777" w:rsidR="00FC3589" w:rsidRPr="007329B1" w:rsidRDefault="00FC3589" w:rsidP="008130FF">
            <w:pPr>
              <w:pStyle w:val="Heading2"/>
              <w:numPr>
                <w:ilvl w:val="0"/>
                <w:numId w:val="6"/>
              </w:numPr>
              <w:bidi/>
              <w:outlineLvl w:val="1"/>
              <w:rPr>
                <w:color w:val="000000" w:themeColor="text1"/>
                <w:sz w:val="28"/>
                <w:szCs w:val="28"/>
              </w:rPr>
            </w:pPr>
            <w:r w:rsidRPr="007329B1">
              <w:rPr>
                <w:rFonts w:hint="cs"/>
                <w:color w:val="000000" w:themeColor="text1"/>
                <w:sz w:val="28"/>
                <w:szCs w:val="28"/>
                <w:rtl/>
              </w:rPr>
              <w:t xml:space="preserve">الخدمات </w:t>
            </w:r>
            <w:r w:rsidR="008130FF" w:rsidRPr="007329B1">
              <w:rPr>
                <w:rFonts w:hint="cs"/>
                <w:color w:val="000000" w:themeColor="text1"/>
                <w:sz w:val="28"/>
                <w:szCs w:val="28"/>
                <w:rtl/>
              </w:rPr>
              <w:t>الالكترونية</w:t>
            </w:r>
          </w:p>
        </w:tc>
        <w:tc>
          <w:tcPr>
            <w:tcW w:w="567" w:type="dxa"/>
          </w:tcPr>
          <w:p w14:paraId="6EA7F2B9" w14:textId="77777777" w:rsidR="00FC3589" w:rsidRPr="007329B1" w:rsidRDefault="00FC3589" w:rsidP="00FC3589">
            <w:pPr>
              <w:pStyle w:val="Heading2"/>
              <w:bidi/>
              <w:outlineLvl w:val="1"/>
              <w:rPr>
                <w:color w:val="000000" w:themeColor="text1"/>
              </w:rPr>
            </w:pPr>
          </w:p>
        </w:tc>
        <w:tc>
          <w:tcPr>
            <w:tcW w:w="4598" w:type="dxa"/>
            <w:tcBorders>
              <w:bottom w:val="single" w:sz="4" w:space="0" w:color="D9D9D9" w:themeColor="background1" w:themeShade="D9"/>
            </w:tcBorders>
            <w:vAlign w:val="center"/>
          </w:tcPr>
          <w:p w14:paraId="3C17A56F" w14:textId="77777777" w:rsidR="00FC3589" w:rsidRPr="007329B1" w:rsidRDefault="00FC3589" w:rsidP="00BD0D53">
            <w:pPr>
              <w:pStyle w:val="Heading2"/>
              <w:numPr>
                <w:ilvl w:val="0"/>
                <w:numId w:val="6"/>
              </w:numPr>
              <w:bidi/>
              <w:outlineLvl w:val="1"/>
              <w:rPr>
                <w:color w:val="000000" w:themeColor="text1"/>
                <w:sz w:val="28"/>
                <w:szCs w:val="28"/>
              </w:rPr>
            </w:pPr>
            <w:r w:rsidRPr="007329B1">
              <w:rPr>
                <w:rFonts w:hint="cs"/>
                <w:color w:val="000000" w:themeColor="text1"/>
                <w:sz w:val="28"/>
                <w:szCs w:val="28"/>
                <w:rtl/>
              </w:rPr>
              <w:t>خدمة</w:t>
            </w:r>
            <w:r w:rsidRPr="007329B1">
              <w:rPr>
                <w:color w:val="000000" w:themeColor="text1"/>
                <w:sz w:val="28"/>
                <w:szCs w:val="28"/>
              </w:rPr>
              <w:t xml:space="preserve"> </w:t>
            </w:r>
            <w:r w:rsidR="00BD0D53" w:rsidRPr="007329B1">
              <w:rPr>
                <w:rFonts w:hint="cs"/>
                <w:color w:val="000000" w:themeColor="text1"/>
                <w:sz w:val="28"/>
                <w:szCs w:val="28"/>
                <w:rtl/>
              </w:rPr>
              <w:t>لـــك</w:t>
            </w:r>
            <w:r w:rsidR="002928A0" w:rsidRPr="007329B1">
              <w:rPr>
                <w:rFonts w:hint="cs"/>
                <w:color w:val="000000" w:themeColor="text1"/>
                <w:sz w:val="28"/>
                <w:szCs w:val="28"/>
                <w:rtl/>
              </w:rPr>
              <w:t>ِ</w:t>
            </w:r>
          </w:p>
        </w:tc>
      </w:tr>
      <w:tr w:rsidR="00FC3589" w:rsidRPr="007329B1" w14:paraId="2234EA35" w14:textId="77777777" w:rsidTr="00FC3589">
        <w:trPr>
          <w:trHeight w:val="610"/>
        </w:trPr>
        <w:tc>
          <w:tcPr>
            <w:tcW w:w="4195" w:type="dxa"/>
            <w:tcBorders>
              <w:top w:val="single" w:sz="4" w:space="0" w:color="D9D9D9" w:themeColor="background1" w:themeShade="D9"/>
            </w:tcBorders>
          </w:tcPr>
          <w:p w14:paraId="11D24A1C" w14:textId="77777777" w:rsidR="00FC3589" w:rsidRPr="007329B1" w:rsidRDefault="00FC3589" w:rsidP="00891C02">
            <w:pPr>
              <w:bidi/>
              <w:jc w:val="highKashida"/>
              <w:rPr>
                <w:color w:val="000000" w:themeColor="text1"/>
                <w:sz w:val="28"/>
                <w:szCs w:val="28"/>
                <w:rtl/>
                <w:lang w:bidi="ar-IQ"/>
              </w:rPr>
            </w:pPr>
            <w:r w:rsidRPr="007329B1">
              <w:rPr>
                <w:color w:val="000000" w:themeColor="text1"/>
                <w:sz w:val="28"/>
                <w:szCs w:val="28"/>
                <w:rtl/>
                <w:lang w:bidi="ar-IQ"/>
              </w:rPr>
              <w:br/>
            </w:r>
            <w:r w:rsidR="008130FF" w:rsidRPr="007329B1">
              <w:rPr>
                <w:rFonts w:hint="cs"/>
                <w:color w:val="000000" w:themeColor="text1"/>
                <w:sz w:val="28"/>
                <w:szCs w:val="28"/>
                <w:rtl/>
              </w:rPr>
              <w:t>مواكبة</w:t>
            </w:r>
            <w:r w:rsidR="00891C02" w:rsidRPr="007329B1">
              <w:rPr>
                <w:rFonts w:hint="cs"/>
                <w:color w:val="000000" w:themeColor="text1"/>
                <w:sz w:val="28"/>
                <w:szCs w:val="28"/>
                <w:rtl/>
              </w:rPr>
              <w:t>ً</w:t>
            </w:r>
            <w:r w:rsidR="008130FF" w:rsidRPr="007329B1">
              <w:rPr>
                <w:rFonts w:hint="cs"/>
                <w:color w:val="000000" w:themeColor="text1"/>
                <w:sz w:val="28"/>
                <w:szCs w:val="28"/>
                <w:rtl/>
              </w:rPr>
              <w:t xml:space="preserve"> </w:t>
            </w:r>
            <w:r w:rsidR="004E07BF" w:rsidRPr="007329B1">
              <w:rPr>
                <w:rFonts w:hint="cs"/>
                <w:color w:val="000000" w:themeColor="text1"/>
                <w:sz w:val="28"/>
                <w:szCs w:val="28"/>
                <w:rtl/>
              </w:rPr>
              <w:t>ا</w:t>
            </w:r>
            <w:r w:rsidR="008130FF" w:rsidRPr="007329B1">
              <w:rPr>
                <w:color w:val="000000" w:themeColor="text1"/>
                <w:sz w:val="28"/>
                <w:szCs w:val="28"/>
                <w:rtl/>
              </w:rPr>
              <w:t xml:space="preserve">لتطورات التقنية الحديثة الآمنة والتي تتيح </w:t>
            </w:r>
            <w:r w:rsidR="00891C02" w:rsidRPr="007329B1">
              <w:rPr>
                <w:rFonts w:hint="cs"/>
                <w:color w:val="000000" w:themeColor="text1"/>
                <w:sz w:val="28"/>
                <w:szCs w:val="28"/>
                <w:rtl/>
              </w:rPr>
              <w:t>للزبائن</w:t>
            </w:r>
            <w:r w:rsidR="008130FF" w:rsidRPr="007329B1">
              <w:rPr>
                <w:color w:val="000000" w:themeColor="text1"/>
                <w:sz w:val="28"/>
                <w:szCs w:val="28"/>
                <w:rtl/>
              </w:rPr>
              <w:t xml:space="preserve"> الإستفادة من الخدمات المصرفية الإلكترونية حيث يستطيع العميل أن يقوم بإجراء </w:t>
            </w:r>
            <w:r w:rsidR="00891C02" w:rsidRPr="007329B1">
              <w:rPr>
                <w:rFonts w:hint="cs"/>
                <w:color w:val="000000" w:themeColor="text1"/>
                <w:sz w:val="28"/>
                <w:szCs w:val="28"/>
                <w:rtl/>
              </w:rPr>
              <w:t>ال</w:t>
            </w:r>
            <w:r w:rsidR="008130FF" w:rsidRPr="007329B1">
              <w:rPr>
                <w:color w:val="000000" w:themeColor="text1"/>
                <w:sz w:val="28"/>
                <w:szCs w:val="28"/>
                <w:rtl/>
              </w:rPr>
              <w:t xml:space="preserve">عمليات </w:t>
            </w:r>
            <w:r w:rsidR="00891C02" w:rsidRPr="007329B1">
              <w:rPr>
                <w:rFonts w:hint="cs"/>
                <w:color w:val="000000" w:themeColor="text1"/>
                <w:sz w:val="28"/>
                <w:szCs w:val="28"/>
                <w:rtl/>
              </w:rPr>
              <w:t>ال</w:t>
            </w:r>
            <w:r w:rsidR="008130FF" w:rsidRPr="007329B1">
              <w:rPr>
                <w:color w:val="000000" w:themeColor="text1"/>
                <w:sz w:val="28"/>
                <w:szCs w:val="28"/>
                <w:rtl/>
              </w:rPr>
              <w:t>مصرفية بنفسه</w:t>
            </w:r>
            <w:r w:rsidR="008130FF" w:rsidRPr="007329B1">
              <w:rPr>
                <w:rFonts w:hint="cs"/>
                <w:color w:val="000000" w:themeColor="text1"/>
                <w:sz w:val="28"/>
                <w:szCs w:val="28"/>
                <w:rtl/>
              </w:rPr>
              <w:t xml:space="preserve"> </w:t>
            </w:r>
            <w:r w:rsidR="008130FF" w:rsidRPr="007329B1">
              <w:rPr>
                <w:color w:val="000000" w:themeColor="text1"/>
                <w:sz w:val="28"/>
                <w:szCs w:val="28"/>
                <w:rtl/>
              </w:rPr>
              <w:t xml:space="preserve">بطريقة تمتاز بالسهولة وأعلى مستوى من الأمان دون الحاجة إلى مراجعة فروع المصرف </w:t>
            </w:r>
            <w:r w:rsidR="008130FF" w:rsidRPr="007329B1">
              <w:rPr>
                <w:rFonts w:hint="cs"/>
                <w:color w:val="000000" w:themeColor="text1"/>
                <w:sz w:val="28"/>
                <w:szCs w:val="28"/>
                <w:rtl/>
              </w:rPr>
              <w:t>.</w:t>
            </w:r>
            <w:r w:rsidR="008130FF" w:rsidRPr="007329B1">
              <w:rPr>
                <w:color w:val="000000" w:themeColor="text1"/>
                <w:sz w:val="28"/>
                <w:szCs w:val="28"/>
                <w:rtl/>
              </w:rPr>
              <w:t xml:space="preserve"> </w:t>
            </w:r>
          </w:p>
        </w:tc>
        <w:tc>
          <w:tcPr>
            <w:tcW w:w="567" w:type="dxa"/>
          </w:tcPr>
          <w:p w14:paraId="4B71BE0E" w14:textId="77777777" w:rsidR="00FC3589" w:rsidRPr="007329B1" w:rsidRDefault="00FC3589" w:rsidP="00FC3589">
            <w:pPr>
              <w:bidi/>
              <w:rPr>
                <w:color w:val="000000" w:themeColor="text1"/>
              </w:rPr>
            </w:pPr>
          </w:p>
        </w:tc>
        <w:tc>
          <w:tcPr>
            <w:tcW w:w="4598" w:type="dxa"/>
            <w:tcBorders>
              <w:top w:val="single" w:sz="4" w:space="0" w:color="D9D9D9" w:themeColor="background1" w:themeShade="D9"/>
            </w:tcBorders>
          </w:tcPr>
          <w:p w14:paraId="65950D87" w14:textId="77777777" w:rsidR="00FC3589" w:rsidRPr="007329B1" w:rsidRDefault="00FC3589" w:rsidP="005E6C41">
            <w:pPr>
              <w:bidi/>
              <w:jc w:val="highKashida"/>
              <w:rPr>
                <w:color w:val="000000" w:themeColor="text1"/>
                <w:sz w:val="28"/>
                <w:szCs w:val="28"/>
                <w:rtl/>
              </w:rPr>
            </w:pPr>
            <w:r w:rsidRPr="007329B1">
              <w:rPr>
                <w:color w:val="000000" w:themeColor="text1"/>
                <w:sz w:val="28"/>
                <w:szCs w:val="28"/>
                <w:rtl/>
                <w:lang w:bidi="ar-IQ"/>
              </w:rPr>
              <w:br/>
            </w:r>
            <w:r w:rsidR="005E6C41" w:rsidRPr="007329B1">
              <w:rPr>
                <w:rFonts w:hint="cs"/>
                <w:color w:val="000000" w:themeColor="text1"/>
                <w:sz w:val="28"/>
                <w:szCs w:val="28"/>
                <w:rtl/>
              </w:rPr>
              <w:t>هي خدمة م</w:t>
            </w:r>
            <w:r w:rsidR="00232C58" w:rsidRPr="007329B1">
              <w:rPr>
                <w:rFonts w:hint="cs"/>
                <w:color w:val="000000" w:themeColor="text1"/>
                <w:sz w:val="28"/>
                <w:szCs w:val="28"/>
                <w:rtl/>
              </w:rPr>
              <w:t>خصص</w:t>
            </w:r>
            <w:r w:rsidR="005E6C41" w:rsidRPr="007329B1">
              <w:rPr>
                <w:rFonts w:hint="cs"/>
                <w:color w:val="000000" w:themeColor="text1"/>
                <w:sz w:val="28"/>
                <w:szCs w:val="28"/>
                <w:rtl/>
              </w:rPr>
              <w:t>ة</w:t>
            </w:r>
            <w:r w:rsidR="00232C58" w:rsidRPr="007329B1">
              <w:rPr>
                <w:rFonts w:hint="cs"/>
                <w:color w:val="000000" w:themeColor="text1"/>
                <w:sz w:val="28"/>
                <w:szCs w:val="28"/>
                <w:rtl/>
              </w:rPr>
              <w:t xml:space="preserve"> </w:t>
            </w:r>
            <w:r w:rsidR="00232C58" w:rsidRPr="007329B1">
              <w:rPr>
                <w:color w:val="000000" w:themeColor="text1"/>
                <w:sz w:val="28"/>
                <w:szCs w:val="28"/>
                <w:rtl/>
              </w:rPr>
              <w:t>لتمكين</w:t>
            </w:r>
            <w:r w:rsidR="00232C58" w:rsidRPr="007329B1">
              <w:rPr>
                <w:rFonts w:hint="cs"/>
                <w:color w:val="000000" w:themeColor="text1"/>
                <w:sz w:val="28"/>
                <w:szCs w:val="28"/>
                <w:rtl/>
              </w:rPr>
              <w:t xml:space="preserve"> المرأة</w:t>
            </w:r>
            <w:r w:rsidR="00232C58" w:rsidRPr="007329B1">
              <w:rPr>
                <w:color w:val="000000" w:themeColor="text1"/>
                <w:sz w:val="28"/>
                <w:szCs w:val="28"/>
                <w:rtl/>
              </w:rPr>
              <w:t xml:space="preserve"> </w:t>
            </w:r>
            <w:r w:rsidR="00232C58" w:rsidRPr="007329B1">
              <w:rPr>
                <w:rFonts w:hint="cs"/>
                <w:color w:val="000000" w:themeColor="text1"/>
                <w:sz w:val="28"/>
                <w:szCs w:val="28"/>
                <w:rtl/>
              </w:rPr>
              <w:t>اقتصادياَ</w:t>
            </w:r>
            <w:r w:rsidR="00232C58" w:rsidRPr="007329B1">
              <w:rPr>
                <w:color w:val="000000" w:themeColor="text1"/>
                <w:sz w:val="28"/>
                <w:szCs w:val="28"/>
                <w:rtl/>
              </w:rPr>
              <w:t xml:space="preserve"> </w:t>
            </w:r>
            <w:r w:rsidR="00232C58" w:rsidRPr="007329B1">
              <w:rPr>
                <w:rFonts w:hint="cs"/>
                <w:color w:val="000000" w:themeColor="text1"/>
                <w:sz w:val="28"/>
                <w:szCs w:val="28"/>
                <w:rtl/>
              </w:rPr>
              <w:t xml:space="preserve">من خلال </w:t>
            </w:r>
            <w:r w:rsidR="003044D1" w:rsidRPr="007329B1">
              <w:rPr>
                <w:rFonts w:hint="cs"/>
                <w:color w:val="000000" w:themeColor="text1"/>
                <w:sz w:val="28"/>
                <w:szCs w:val="28"/>
                <w:rtl/>
              </w:rPr>
              <w:t xml:space="preserve"> </w:t>
            </w:r>
            <w:r w:rsidR="005E6C41" w:rsidRPr="007329B1">
              <w:rPr>
                <w:rFonts w:hint="cs"/>
                <w:color w:val="000000" w:themeColor="text1"/>
                <w:sz w:val="28"/>
                <w:szCs w:val="28"/>
                <w:rtl/>
              </w:rPr>
              <w:t xml:space="preserve">منحها </w:t>
            </w:r>
            <w:r w:rsidR="00232C58" w:rsidRPr="007329B1">
              <w:rPr>
                <w:rFonts w:hint="cs"/>
                <w:color w:val="000000" w:themeColor="text1"/>
                <w:sz w:val="28"/>
                <w:szCs w:val="28"/>
                <w:rtl/>
              </w:rPr>
              <w:t>ا</w:t>
            </w:r>
            <w:r w:rsidR="003044D1" w:rsidRPr="007329B1">
              <w:rPr>
                <w:color w:val="000000" w:themeColor="text1"/>
                <w:sz w:val="28"/>
                <w:szCs w:val="28"/>
                <w:rtl/>
              </w:rPr>
              <w:t>لتمويل</w:t>
            </w:r>
            <w:r w:rsidR="00232C58" w:rsidRPr="007329B1">
              <w:rPr>
                <w:rFonts w:hint="cs"/>
                <w:color w:val="000000" w:themeColor="text1"/>
                <w:sz w:val="28"/>
                <w:szCs w:val="28"/>
                <w:rtl/>
              </w:rPr>
              <w:t>ات الصغيرة</w:t>
            </w:r>
            <w:r w:rsidR="003044D1" w:rsidRPr="007329B1">
              <w:rPr>
                <w:color w:val="000000" w:themeColor="text1"/>
                <w:sz w:val="28"/>
                <w:szCs w:val="28"/>
                <w:rtl/>
              </w:rPr>
              <w:t xml:space="preserve"> </w:t>
            </w:r>
            <w:r w:rsidR="00232C58" w:rsidRPr="007329B1">
              <w:rPr>
                <w:rFonts w:hint="cs"/>
                <w:color w:val="000000" w:themeColor="text1"/>
                <w:sz w:val="28"/>
                <w:szCs w:val="28"/>
                <w:rtl/>
              </w:rPr>
              <w:t>و</w:t>
            </w:r>
            <w:r w:rsidR="003044D1" w:rsidRPr="007329B1">
              <w:rPr>
                <w:color w:val="000000" w:themeColor="text1"/>
                <w:sz w:val="28"/>
                <w:szCs w:val="28"/>
                <w:rtl/>
              </w:rPr>
              <w:t>المتناهي</w:t>
            </w:r>
            <w:r w:rsidR="00232C58" w:rsidRPr="007329B1">
              <w:rPr>
                <w:rFonts w:hint="cs"/>
                <w:color w:val="000000" w:themeColor="text1"/>
                <w:sz w:val="28"/>
                <w:szCs w:val="28"/>
                <w:rtl/>
              </w:rPr>
              <w:t>ة</w:t>
            </w:r>
            <w:r w:rsidR="007569C2" w:rsidRPr="007329B1">
              <w:rPr>
                <w:color w:val="000000" w:themeColor="text1"/>
                <w:sz w:val="28"/>
                <w:szCs w:val="28"/>
                <w:rtl/>
              </w:rPr>
              <w:t xml:space="preserve"> الصغر</w:t>
            </w:r>
            <w:r w:rsidR="007569C2" w:rsidRPr="007329B1">
              <w:rPr>
                <w:rFonts w:hint="cs"/>
                <w:color w:val="000000" w:themeColor="text1"/>
                <w:sz w:val="28"/>
                <w:szCs w:val="28"/>
                <w:rtl/>
              </w:rPr>
              <w:t xml:space="preserve"> من خلال منحهم تمويلات مرابحة للبدء بأنشاء مشاريع أعمال فردية أو جماعية ومن خلال مشاغل أو حتى من المنزل مثل معامل الخياطة والتطريز أو أنتاج بعض المواد الغذائية والأطعمة وغيرها </w:t>
            </w:r>
            <w:r w:rsidRPr="007329B1">
              <w:rPr>
                <w:rFonts w:hint="cs"/>
                <w:color w:val="000000" w:themeColor="text1"/>
                <w:sz w:val="28"/>
                <w:szCs w:val="28"/>
                <w:rtl/>
              </w:rPr>
              <w:t xml:space="preserve"> </w:t>
            </w:r>
            <w:r w:rsidR="007569C2" w:rsidRPr="007329B1">
              <w:rPr>
                <w:rFonts w:hint="cs"/>
                <w:color w:val="000000" w:themeColor="text1"/>
                <w:sz w:val="28"/>
                <w:szCs w:val="28"/>
                <w:rtl/>
              </w:rPr>
              <w:t xml:space="preserve"> </w:t>
            </w:r>
            <w:r w:rsidR="00232C58" w:rsidRPr="007329B1">
              <w:rPr>
                <w:rFonts w:hint="cs"/>
                <w:color w:val="000000" w:themeColor="text1"/>
                <w:sz w:val="28"/>
                <w:szCs w:val="28"/>
                <w:rtl/>
              </w:rPr>
              <w:t>.</w:t>
            </w:r>
          </w:p>
        </w:tc>
      </w:tr>
    </w:tbl>
    <w:p w14:paraId="6309B7E3" w14:textId="77777777" w:rsidR="00FC3589" w:rsidRPr="007329B1" w:rsidRDefault="00FC3589" w:rsidP="006B3DA7">
      <w:pPr>
        <w:bidi/>
        <w:spacing w:before="120" w:after="0"/>
        <w:ind w:left="-450"/>
        <w:jc w:val="center"/>
        <w:rPr>
          <w:noProof/>
          <w:color w:val="000000" w:themeColor="text1"/>
          <w:rtl/>
        </w:rPr>
      </w:pPr>
    </w:p>
    <w:p w14:paraId="06E067FE" w14:textId="77777777" w:rsidR="008130FF" w:rsidRPr="007329B1" w:rsidRDefault="008130FF" w:rsidP="008130FF">
      <w:pPr>
        <w:bidi/>
        <w:spacing w:before="120" w:after="0"/>
        <w:ind w:left="-450"/>
        <w:jc w:val="center"/>
        <w:rPr>
          <w:noProof/>
          <w:color w:val="000000" w:themeColor="text1"/>
          <w:rtl/>
        </w:rPr>
      </w:pPr>
    </w:p>
    <w:p w14:paraId="6A023DA8" w14:textId="77777777" w:rsidR="00891C02" w:rsidRPr="007329B1" w:rsidRDefault="00891C02" w:rsidP="00891C02">
      <w:pPr>
        <w:bidi/>
        <w:spacing w:before="120" w:after="0"/>
        <w:ind w:left="-450"/>
        <w:jc w:val="center"/>
        <w:rPr>
          <w:noProof/>
          <w:color w:val="000000" w:themeColor="text1"/>
        </w:rPr>
      </w:pPr>
    </w:p>
    <w:p w14:paraId="35507DB4" w14:textId="576158F6" w:rsidR="008130FF" w:rsidRPr="007329B1" w:rsidRDefault="008130FF" w:rsidP="00651533">
      <w:pPr>
        <w:bidi/>
        <w:spacing w:before="120" w:after="0"/>
        <w:rPr>
          <w:rFonts w:ascii="Calibri" w:eastAsia="Calibri" w:hAnsi="Calibri" w:cs="Arial"/>
          <w:color w:val="000000" w:themeColor="text1"/>
          <w:sz w:val="28"/>
          <w:szCs w:val="28"/>
          <w:rtl/>
          <w:lang w:bidi="ar-IQ"/>
        </w:rPr>
      </w:pPr>
    </w:p>
    <w:p w14:paraId="6BF323E0" w14:textId="77777777" w:rsidR="00BD0D53" w:rsidRPr="00E83CAB" w:rsidRDefault="00BA32DA" w:rsidP="00891C02">
      <w:pPr>
        <w:tabs>
          <w:tab w:val="center" w:pos="6210"/>
        </w:tabs>
        <w:bidi/>
        <w:ind w:left="-450"/>
        <w:jc w:val="both"/>
        <w:rPr>
          <w:b/>
          <w:bCs/>
          <w:color w:val="000000" w:themeColor="text1"/>
          <w:sz w:val="32"/>
          <w:szCs w:val="32"/>
          <w:rtl/>
          <w:lang w:bidi="ar-IQ"/>
        </w:rPr>
      </w:pPr>
      <w:r w:rsidRPr="00E83CAB">
        <w:rPr>
          <w:rFonts w:hint="cs"/>
          <w:b/>
          <w:bCs/>
          <w:color w:val="000000" w:themeColor="text1"/>
          <w:sz w:val="32"/>
          <w:szCs w:val="32"/>
          <w:rtl/>
        </w:rPr>
        <w:lastRenderedPageBreak/>
        <w:t>الم</w:t>
      </w:r>
      <w:r w:rsidR="005270DB" w:rsidRPr="00E83CAB">
        <w:rPr>
          <w:rFonts w:hint="cs"/>
          <w:b/>
          <w:bCs/>
          <w:color w:val="000000" w:themeColor="text1"/>
          <w:sz w:val="32"/>
          <w:szCs w:val="32"/>
          <w:rtl/>
        </w:rPr>
        <w:t>ساهمات الاجتماعية وتمكين المرأة</w:t>
      </w:r>
      <w:r w:rsidR="008130FF" w:rsidRPr="00E83CAB">
        <w:rPr>
          <w:b/>
          <w:bCs/>
          <w:color w:val="000000" w:themeColor="text1"/>
          <w:sz w:val="32"/>
          <w:szCs w:val="32"/>
        </w:rPr>
        <w:t xml:space="preserve"> </w:t>
      </w:r>
      <w:r w:rsidR="008130FF" w:rsidRPr="00E83CAB">
        <w:rPr>
          <w:rFonts w:hint="cs"/>
          <w:b/>
          <w:bCs/>
          <w:color w:val="000000" w:themeColor="text1"/>
          <w:sz w:val="32"/>
          <w:szCs w:val="32"/>
          <w:rtl/>
          <w:lang w:bidi="ar-IQ"/>
        </w:rPr>
        <w:t xml:space="preserve"> </w:t>
      </w:r>
    </w:p>
    <w:p w14:paraId="69B43F22" w14:textId="77777777" w:rsidR="00BD0D53" w:rsidRPr="007329B1" w:rsidRDefault="00BD0D53" w:rsidP="000A622A">
      <w:pPr>
        <w:tabs>
          <w:tab w:val="center" w:pos="6210"/>
        </w:tabs>
        <w:bidi/>
        <w:spacing w:after="0" w:line="360" w:lineRule="auto"/>
        <w:ind w:left="-450"/>
        <w:jc w:val="both"/>
        <w:rPr>
          <w:rFonts w:cs="Arial"/>
          <w:color w:val="000000" w:themeColor="text1"/>
          <w:sz w:val="28"/>
          <w:szCs w:val="28"/>
        </w:rPr>
      </w:pPr>
      <w:r w:rsidRPr="007329B1">
        <w:rPr>
          <w:rFonts w:hint="cs"/>
          <w:color w:val="000000" w:themeColor="text1"/>
          <w:sz w:val="28"/>
          <w:szCs w:val="28"/>
          <w:rtl/>
        </w:rPr>
        <w:t xml:space="preserve">كمؤسسة داعمة للنمو والازدهار ، </w:t>
      </w:r>
      <w:r w:rsidRPr="007329B1">
        <w:rPr>
          <w:color w:val="000000" w:themeColor="text1"/>
          <w:sz w:val="28"/>
          <w:szCs w:val="28"/>
          <w:rtl/>
        </w:rPr>
        <w:t xml:space="preserve">قدم مصرف العربية الاسلامي دعماَ مالياً مباشراَ للمجتمع للتعافي من الاثار السلبية لجائحة كورونا من خلال التبرع للمؤسسات الصحية </w:t>
      </w:r>
      <w:r w:rsidR="00F9225E" w:rsidRPr="007329B1">
        <w:rPr>
          <w:rFonts w:hint="cs"/>
          <w:color w:val="000000" w:themeColor="text1"/>
          <w:sz w:val="28"/>
          <w:szCs w:val="28"/>
          <w:rtl/>
        </w:rPr>
        <w:t xml:space="preserve">فضلاً عن </w:t>
      </w:r>
      <w:r w:rsidRPr="007329B1">
        <w:rPr>
          <w:color w:val="000000" w:themeColor="text1"/>
          <w:sz w:val="28"/>
          <w:szCs w:val="28"/>
          <w:rtl/>
        </w:rPr>
        <w:t xml:space="preserve"> مساهمة المصرف في نشر الوعي لموظفي المصرف والزبائن </w:t>
      </w:r>
      <w:r w:rsidR="00F9225E" w:rsidRPr="007329B1">
        <w:rPr>
          <w:rFonts w:hint="cs"/>
          <w:color w:val="000000" w:themeColor="text1"/>
          <w:sz w:val="28"/>
          <w:szCs w:val="28"/>
          <w:rtl/>
        </w:rPr>
        <w:t>و</w:t>
      </w:r>
      <w:r w:rsidR="00F9225E" w:rsidRPr="007329B1">
        <w:rPr>
          <w:color w:val="000000" w:themeColor="text1"/>
          <w:sz w:val="28"/>
          <w:szCs w:val="28"/>
          <w:rtl/>
        </w:rPr>
        <w:t xml:space="preserve"> الجمهور</w:t>
      </w:r>
      <w:r w:rsidR="00F9225E" w:rsidRPr="007329B1">
        <w:rPr>
          <w:rFonts w:hint="cs"/>
          <w:color w:val="000000" w:themeColor="text1"/>
          <w:sz w:val="28"/>
          <w:szCs w:val="28"/>
          <w:rtl/>
        </w:rPr>
        <w:t xml:space="preserve"> </w:t>
      </w:r>
      <w:r w:rsidRPr="007329B1">
        <w:rPr>
          <w:color w:val="000000" w:themeColor="text1"/>
          <w:sz w:val="28"/>
          <w:szCs w:val="28"/>
          <w:rtl/>
        </w:rPr>
        <w:t xml:space="preserve">بمخاطر </w:t>
      </w:r>
      <w:r w:rsidR="003B4D25" w:rsidRPr="007329B1">
        <w:rPr>
          <w:rFonts w:hint="cs"/>
          <w:color w:val="000000" w:themeColor="text1"/>
          <w:sz w:val="28"/>
          <w:szCs w:val="28"/>
          <w:rtl/>
        </w:rPr>
        <w:t xml:space="preserve">جائحة كورونا </w:t>
      </w:r>
      <w:r w:rsidRPr="007329B1">
        <w:rPr>
          <w:color w:val="000000" w:themeColor="text1"/>
          <w:sz w:val="28"/>
          <w:szCs w:val="28"/>
          <w:rtl/>
        </w:rPr>
        <w:t>من خلال نشر الملصقات والأعلانات التوعوية وتهيئة كافة متطلبات الوقاية للمصرف والموظفين والزبائن</w:t>
      </w:r>
      <w:r w:rsidRPr="007329B1">
        <w:rPr>
          <w:rFonts w:cs="Arial"/>
          <w:color w:val="000000" w:themeColor="text1"/>
          <w:sz w:val="28"/>
          <w:szCs w:val="28"/>
          <w:rtl/>
        </w:rPr>
        <w:t xml:space="preserve"> </w:t>
      </w:r>
      <w:r w:rsidRPr="007329B1">
        <w:rPr>
          <w:rFonts w:cs="Arial" w:hint="cs"/>
          <w:color w:val="000000" w:themeColor="text1"/>
          <w:sz w:val="28"/>
          <w:szCs w:val="28"/>
          <w:rtl/>
        </w:rPr>
        <w:t>.</w:t>
      </w:r>
    </w:p>
    <w:p w14:paraId="42E6F7CF" w14:textId="77777777" w:rsidR="00FC620B" w:rsidRPr="007329B1" w:rsidRDefault="00FC620B" w:rsidP="006056C0">
      <w:pPr>
        <w:tabs>
          <w:tab w:val="center" w:pos="6210"/>
        </w:tabs>
        <w:bidi/>
        <w:spacing w:after="0" w:line="360" w:lineRule="auto"/>
        <w:ind w:left="-450"/>
        <w:jc w:val="both"/>
        <w:rPr>
          <w:rFonts w:cs="Arial"/>
          <w:color w:val="000000" w:themeColor="text1"/>
          <w:sz w:val="28"/>
          <w:szCs w:val="28"/>
          <w:rtl/>
        </w:rPr>
      </w:pPr>
      <w:r w:rsidRPr="007329B1">
        <w:rPr>
          <w:rFonts w:cs="Arial"/>
          <w:color w:val="000000" w:themeColor="text1"/>
          <w:sz w:val="28"/>
          <w:szCs w:val="28"/>
          <w:rtl/>
        </w:rPr>
        <w:t xml:space="preserve">وتعد مساهمتنا في مشروع </w:t>
      </w:r>
      <w:r w:rsidR="00460BB1" w:rsidRPr="007329B1">
        <w:rPr>
          <w:rFonts w:cs="Arial" w:hint="cs"/>
          <w:color w:val="000000" w:themeColor="text1"/>
          <w:sz w:val="28"/>
          <w:szCs w:val="28"/>
          <w:rtl/>
        </w:rPr>
        <w:t>(أ</w:t>
      </w:r>
      <w:r w:rsidRPr="007329B1">
        <w:rPr>
          <w:rFonts w:cs="Arial"/>
          <w:color w:val="000000" w:themeColor="text1"/>
          <w:sz w:val="28"/>
          <w:szCs w:val="28"/>
          <w:rtl/>
        </w:rPr>
        <w:t>لق بغداد</w:t>
      </w:r>
      <w:r w:rsidR="00460BB1" w:rsidRPr="007329B1">
        <w:rPr>
          <w:rFonts w:cs="Arial" w:hint="cs"/>
          <w:color w:val="000000" w:themeColor="text1"/>
          <w:sz w:val="28"/>
          <w:szCs w:val="28"/>
          <w:rtl/>
        </w:rPr>
        <w:t>)</w:t>
      </w:r>
      <w:r w:rsidRPr="007329B1">
        <w:rPr>
          <w:rFonts w:cs="Arial"/>
          <w:color w:val="000000" w:themeColor="text1"/>
          <w:sz w:val="28"/>
          <w:szCs w:val="28"/>
          <w:rtl/>
        </w:rPr>
        <w:t xml:space="preserve"> الذي اطلقه البنك المركزي العراقي بمبلغ (</w:t>
      </w:r>
      <w:r w:rsidR="006056C0" w:rsidRPr="007329B1">
        <w:rPr>
          <w:rFonts w:cs="Arial" w:hint="cs"/>
          <w:color w:val="000000" w:themeColor="text1"/>
          <w:sz w:val="28"/>
          <w:szCs w:val="28"/>
          <w:rtl/>
        </w:rPr>
        <w:t>100</w:t>
      </w:r>
      <w:r w:rsidRPr="007329B1">
        <w:rPr>
          <w:rFonts w:cs="Arial"/>
          <w:color w:val="000000" w:themeColor="text1"/>
          <w:sz w:val="28"/>
          <w:szCs w:val="28"/>
          <w:rtl/>
        </w:rPr>
        <w:t>) مليون دينار</w:t>
      </w:r>
      <w:r w:rsidR="00460BB1" w:rsidRPr="007329B1">
        <w:rPr>
          <w:rFonts w:cs="Arial" w:hint="cs"/>
          <w:color w:val="000000" w:themeColor="text1"/>
          <w:sz w:val="28"/>
          <w:szCs w:val="28"/>
          <w:rtl/>
        </w:rPr>
        <w:t xml:space="preserve"> من المساهمات المهمة </w:t>
      </w:r>
      <w:r w:rsidRPr="007329B1">
        <w:rPr>
          <w:rFonts w:cs="Arial"/>
          <w:color w:val="000000" w:themeColor="text1"/>
          <w:sz w:val="28"/>
          <w:szCs w:val="28"/>
          <w:rtl/>
        </w:rPr>
        <w:t xml:space="preserve">من أجل الحفاظ على البيئة </w:t>
      </w:r>
      <w:r w:rsidR="00BF7033" w:rsidRPr="007329B1">
        <w:rPr>
          <w:rFonts w:cs="Arial" w:hint="cs"/>
          <w:color w:val="000000" w:themeColor="text1"/>
          <w:sz w:val="28"/>
          <w:szCs w:val="28"/>
          <w:rtl/>
        </w:rPr>
        <w:t>وتحسين الظروف البيئية في العاصمة بغداد من خلال زراعة وتشجير الساحات الرئيسية وزيادة المساحات الخضراء</w:t>
      </w:r>
      <w:r w:rsidR="0079781F" w:rsidRPr="007329B1">
        <w:rPr>
          <w:rFonts w:cs="Arial"/>
          <w:color w:val="000000" w:themeColor="text1"/>
          <w:sz w:val="28"/>
          <w:szCs w:val="28"/>
        </w:rPr>
        <w:t xml:space="preserve"> </w:t>
      </w:r>
      <w:r w:rsidR="0079781F" w:rsidRPr="007329B1">
        <w:rPr>
          <w:rFonts w:cs="Arial" w:hint="cs"/>
          <w:color w:val="000000" w:themeColor="text1"/>
          <w:sz w:val="28"/>
          <w:szCs w:val="28"/>
          <w:rtl/>
          <w:lang w:bidi="ar-IQ"/>
        </w:rPr>
        <w:t xml:space="preserve"> وأعادة أعمار المواقع الأثرية وذات القيمة السياحية مثل شارع المتنبي وشارع الرشيد  </w:t>
      </w:r>
      <w:r w:rsidR="00BF7033" w:rsidRPr="007329B1">
        <w:rPr>
          <w:rFonts w:cs="Arial" w:hint="cs"/>
          <w:color w:val="000000" w:themeColor="text1"/>
          <w:sz w:val="28"/>
          <w:szCs w:val="28"/>
          <w:rtl/>
        </w:rPr>
        <w:t xml:space="preserve"> لتكون العاصمة </w:t>
      </w:r>
      <w:r w:rsidR="00CE7B18" w:rsidRPr="007329B1">
        <w:rPr>
          <w:rFonts w:cs="Arial" w:hint="cs"/>
          <w:color w:val="000000" w:themeColor="text1"/>
          <w:sz w:val="28"/>
          <w:szCs w:val="28"/>
          <w:rtl/>
        </w:rPr>
        <w:t>ب</w:t>
      </w:r>
      <w:r w:rsidR="00CE7B18" w:rsidRPr="007329B1">
        <w:rPr>
          <w:rFonts w:cs="Arial"/>
          <w:color w:val="000000" w:themeColor="text1"/>
          <w:sz w:val="28"/>
          <w:szCs w:val="28"/>
          <w:rtl/>
        </w:rPr>
        <w:t xml:space="preserve">صورة أجمل </w:t>
      </w:r>
      <w:r w:rsidR="00891C02" w:rsidRPr="007329B1">
        <w:rPr>
          <w:rFonts w:cs="Arial" w:hint="cs"/>
          <w:color w:val="000000" w:themeColor="text1"/>
          <w:sz w:val="28"/>
          <w:szCs w:val="28"/>
          <w:rtl/>
        </w:rPr>
        <w:t>.</w:t>
      </w:r>
    </w:p>
    <w:p w14:paraId="31BD8EBA" w14:textId="4018B79E" w:rsidR="00946D48" w:rsidRPr="007329B1" w:rsidRDefault="00FC620B" w:rsidP="00C063EF">
      <w:pPr>
        <w:tabs>
          <w:tab w:val="center" w:pos="6210"/>
        </w:tabs>
        <w:bidi/>
        <w:spacing w:after="0" w:line="360" w:lineRule="auto"/>
        <w:ind w:left="-450"/>
        <w:jc w:val="both"/>
        <w:rPr>
          <w:rFonts w:cs="Arial"/>
          <w:color w:val="000000" w:themeColor="text1"/>
          <w:sz w:val="28"/>
          <w:szCs w:val="28"/>
          <w:rtl/>
        </w:rPr>
      </w:pPr>
      <w:r w:rsidRPr="007329B1">
        <w:rPr>
          <w:rFonts w:cs="Arial"/>
          <w:color w:val="000000" w:themeColor="text1"/>
          <w:sz w:val="28"/>
          <w:szCs w:val="28"/>
          <w:rtl/>
        </w:rPr>
        <w:t>ومن منطلق  تمكين المرأة وفر مصرف العربية الاسلامي فرص عمل للكادر النسائي للعمل ضمن مؤسست</w:t>
      </w:r>
      <w:r w:rsidRPr="007329B1">
        <w:rPr>
          <w:rFonts w:cs="Arial" w:hint="cs"/>
          <w:color w:val="000000" w:themeColor="text1"/>
          <w:sz w:val="28"/>
          <w:szCs w:val="28"/>
          <w:rtl/>
        </w:rPr>
        <w:t>نا</w:t>
      </w:r>
      <w:r w:rsidR="00C063EF" w:rsidRPr="007329B1">
        <w:rPr>
          <w:rFonts w:cs="Arial"/>
          <w:color w:val="000000" w:themeColor="text1"/>
          <w:sz w:val="28"/>
          <w:szCs w:val="28"/>
          <w:rtl/>
        </w:rPr>
        <w:t xml:space="preserve"> حيث تشكل المرأة نسبة </w:t>
      </w:r>
      <w:r w:rsidR="00C063EF" w:rsidRPr="007329B1">
        <w:rPr>
          <w:rFonts w:cs="Arial" w:hint="cs"/>
          <w:color w:val="000000" w:themeColor="text1"/>
          <w:sz w:val="28"/>
          <w:szCs w:val="28"/>
          <w:rtl/>
        </w:rPr>
        <w:t>5</w:t>
      </w:r>
      <w:r w:rsidR="00474D75" w:rsidRPr="007329B1">
        <w:rPr>
          <w:rFonts w:cs="Arial" w:hint="cs"/>
          <w:color w:val="000000" w:themeColor="text1"/>
          <w:sz w:val="28"/>
          <w:szCs w:val="28"/>
          <w:rtl/>
        </w:rPr>
        <w:t>3</w:t>
      </w:r>
      <w:r w:rsidR="00C063EF" w:rsidRPr="007329B1">
        <w:rPr>
          <w:rFonts w:cs="Arial" w:hint="cs"/>
          <w:color w:val="000000" w:themeColor="text1"/>
          <w:sz w:val="28"/>
          <w:szCs w:val="28"/>
          <w:rtl/>
        </w:rPr>
        <w:t xml:space="preserve">% </w:t>
      </w:r>
      <w:r w:rsidRPr="007329B1">
        <w:rPr>
          <w:rFonts w:cs="Arial"/>
          <w:color w:val="000000" w:themeColor="text1"/>
          <w:sz w:val="28"/>
          <w:szCs w:val="28"/>
          <w:rtl/>
        </w:rPr>
        <w:t>من موظفيه، وهي نسبة عالية تدل على الأهتمام بالمرأة بأعتبارها عنصر فاعل في المجتمع كما تم طرح</w:t>
      </w:r>
      <w:r w:rsidR="00F9225E" w:rsidRPr="007329B1">
        <w:rPr>
          <w:rFonts w:cs="Arial" w:hint="cs"/>
          <w:color w:val="000000" w:themeColor="text1"/>
          <w:sz w:val="28"/>
          <w:szCs w:val="28"/>
          <w:rtl/>
        </w:rPr>
        <w:t xml:space="preserve"> المصرف </w:t>
      </w:r>
      <w:r w:rsidRPr="007329B1">
        <w:rPr>
          <w:rFonts w:cs="Arial"/>
          <w:color w:val="000000" w:themeColor="text1"/>
          <w:sz w:val="28"/>
          <w:szCs w:val="28"/>
          <w:rtl/>
        </w:rPr>
        <w:t xml:space="preserve"> مبادرة (ل</w:t>
      </w:r>
      <w:r w:rsidR="0060460E" w:rsidRPr="007329B1">
        <w:rPr>
          <w:rFonts w:cs="Arial" w:hint="cs"/>
          <w:color w:val="000000" w:themeColor="text1"/>
          <w:sz w:val="28"/>
          <w:szCs w:val="28"/>
          <w:rtl/>
        </w:rPr>
        <w:t>ك</w:t>
      </w:r>
      <w:r w:rsidR="002928A0" w:rsidRPr="007329B1">
        <w:rPr>
          <w:rFonts w:cs="Arial" w:hint="cs"/>
          <w:color w:val="000000" w:themeColor="text1"/>
          <w:sz w:val="28"/>
          <w:szCs w:val="28"/>
          <w:rtl/>
        </w:rPr>
        <w:t>ِ</w:t>
      </w:r>
      <w:r w:rsidRPr="007329B1">
        <w:rPr>
          <w:rFonts w:cs="Arial"/>
          <w:color w:val="000000" w:themeColor="text1"/>
          <w:sz w:val="28"/>
          <w:szCs w:val="28"/>
          <w:rtl/>
        </w:rPr>
        <w:t xml:space="preserve">) الخاصة بتمويل </w:t>
      </w:r>
      <w:r w:rsidRPr="007329B1">
        <w:rPr>
          <w:rFonts w:cs="Arial" w:hint="cs"/>
          <w:color w:val="000000" w:themeColor="text1"/>
          <w:sz w:val="28"/>
          <w:szCs w:val="28"/>
          <w:rtl/>
        </w:rPr>
        <w:t>ال</w:t>
      </w:r>
      <w:r w:rsidRPr="007329B1">
        <w:rPr>
          <w:rFonts w:cs="Arial"/>
          <w:color w:val="000000" w:themeColor="text1"/>
          <w:sz w:val="28"/>
          <w:szCs w:val="28"/>
          <w:rtl/>
        </w:rPr>
        <w:t xml:space="preserve">مشاريع </w:t>
      </w:r>
      <w:r w:rsidRPr="007329B1">
        <w:rPr>
          <w:rFonts w:cs="Arial" w:hint="cs"/>
          <w:color w:val="000000" w:themeColor="text1"/>
          <w:sz w:val="28"/>
          <w:szCs w:val="28"/>
          <w:rtl/>
        </w:rPr>
        <w:t>الخاصة ب</w:t>
      </w:r>
      <w:r w:rsidRPr="007329B1">
        <w:rPr>
          <w:rFonts w:cs="Arial"/>
          <w:color w:val="000000" w:themeColor="text1"/>
          <w:sz w:val="28"/>
          <w:szCs w:val="28"/>
          <w:rtl/>
        </w:rPr>
        <w:t>النساء لأنشاء وتاسيس المشاريع الصغيرة والمتوسطة الخاصة بهن للمساهمة</w:t>
      </w:r>
      <w:r w:rsidRPr="007329B1">
        <w:rPr>
          <w:rFonts w:cs="Arial"/>
          <w:color w:val="000000" w:themeColor="text1"/>
          <w:sz w:val="36"/>
          <w:szCs w:val="36"/>
          <w:rtl/>
        </w:rPr>
        <w:t xml:space="preserve"> </w:t>
      </w:r>
      <w:r w:rsidRPr="007329B1">
        <w:rPr>
          <w:rFonts w:cs="Arial"/>
          <w:color w:val="000000" w:themeColor="text1"/>
          <w:sz w:val="28"/>
          <w:szCs w:val="28"/>
          <w:rtl/>
        </w:rPr>
        <w:t>في التنمية الوطنية والتي هي من أهداف المصرف الأستراتيجية</w:t>
      </w:r>
      <w:r w:rsidR="00134412" w:rsidRPr="007329B1">
        <w:rPr>
          <w:rFonts w:cs="Arial" w:hint="cs"/>
          <w:color w:val="000000" w:themeColor="text1"/>
          <w:sz w:val="28"/>
          <w:szCs w:val="28"/>
          <w:rtl/>
          <w:lang w:bidi="ar-IQ"/>
        </w:rPr>
        <w:t>.</w:t>
      </w:r>
      <w:r w:rsidR="00134412" w:rsidRPr="007329B1">
        <w:rPr>
          <w:rFonts w:cs="Arial"/>
          <w:color w:val="000000" w:themeColor="text1"/>
          <w:sz w:val="28"/>
          <w:szCs w:val="28"/>
          <w:rtl/>
        </w:rPr>
        <w:t xml:space="preserve"> </w:t>
      </w:r>
    </w:p>
    <w:p w14:paraId="72596B3C" w14:textId="0FB01CD4" w:rsidR="00B77FC0" w:rsidRPr="007329B1" w:rsidRDefault="00891C02" w:rsidP="00651533">
      <w:pPr>
        <w:tabs>
          <w:tab w:val="center" w:pos="6210"/>
        </w:tabs>
        <w:bidi/>
        <w:spacing w:after="0" w:line="360" w:lineRule="auto"/>
        <w:ind w:left="-450"/>
        <w:jc w:val="both"/>
        <w:rPr>
          <w:rFonts w:cs="Arial"/>
          <w:color w:val="000000" w:themeColor="text1"/>
          <w:sz w:val="28"/>
          <w:szCs w:val="28"/>
        </w:rPr>
      </w:pPr>
      <w:r w:rsidRPr="007329B1">
        <w:rPr>
          <w:rFonts w:cs="Arial" w:hint="cs"/>
          <w:color w:val="000000" w:themeColor="text1"/>
          <w:sz w:val="28"/>
          <w:szCs w:val="28"/>
          <w:rtl/>
        </w:rPr>
        <w:t>كما تعد</w:t>
      </w:r>
      <w:r w:rsidR="000A622A" w:rsidRPr="007329B1">
        <w:rPr>
          <w:rFonts w:cs="Arial"/>
          <w:color w:val="000000" w:themeColor="text1"/>
          <w:sz w:val="28"/>
          <w:szCs w:val="28"/>
          <w:rtl/>
        </w:rPr>
        <w:t xml:space="preserve"> مساهمتنا الشهرية في </w:t>
      </w:r>
      <w:r w:rsidR="00CE0983" w:rsidRPr="007329B1">
        <w:rPr>
          <w:rFonts w:cs="Arial" w:hint="cs"/>
          <w:color w:val="000000" w:themeColor="text1"/>
          <w:sz w:val="28"/>
          <w:szCs w:val="28"/>
          <w:rtl/>
        </w:rPr>
        <w:t xml:space="preserve">صندوق (تمكين) لدعم المشاريع </w:t>
      </w:r>
      <w:r w:rsidR="000A622A" w:rsidRPr="007329B1">
        <w:rPr>
          <w:rFonts w:cs="Arial" w:hint="cs"/>
          <w:color w:val="000000" w:themeColor="text1"/>
          <w:sz w:val="28"/>
          <w:szCs w:val="28"/>
          <w:rtl/>
        </w:rPr>
        <w:t xml:space="preserve"> </w:t>
      </w:r>
      <w:r w:rsidR="00CE0983" w:rsidRPr="007329B1">
        <w:rPr>
          <w:rFonts w:cs="Arial" w:hint="cs"/>
          <w:color w:val="000000" w:themeColor="text1"/>
          <w:sz w:val="28"/>
          <w:szCs w:val="28"/>
          <w:rtl/>
        </w:rPr>
        <w:t>و</w:t>
      </w:r>
      <w:r w:rsidR="000A622A" w:rsidRPr="007329B1">
        <w:rPr>
          <w:rFonts w:cs="Arial" w:hint="cs"/>
          <w:color w:val="000000" w:themeColor="text1"/>
          <w:sz w:val="28"/>
          <w:szCs w:val="28"/>
          <w:rtl/>
        </w:rPr>
        <w:t>التي اطلقها</w:t>
      </w:r>
      <w:r w:rsidR="000A622A" w:rsidRPr="007329B1">
        <w:rPr>
          <w:rFonts w:cs="Arial"/>
          <w:color w:val="000000" w:themeColor="text1"/>
          <w:sz w:val="28"/>
          <w:szCs w:val="28"/>
          <w:rtl/>
        </w:rPr>
        <w:t xml:space="preserve"> البنك المركزي العراقي مستمرة </w:t>
      </w:r>
      <w:r w:rsidRPr="007329B1">
        <w:rPr>
          <w:rFonts w:cs="Arial" w:hint="cs"/>
          <w:color w:val="000000" w:themeColor="text1"/>
          <w:sz w:val="28"/>
          <w:szCs w:val="28"/>
          <w:rtl/>
        </w:rPr>
        <w:t>حيث بلغ مجموع المبادرات التي دعمها صندوق تمكين الى اكثر من 600 مبادرة انسانية وثقافية</w:t>
      </w:r>
      <w:r w:rsidR="00810AC1" w:rsidRPr="007329B1">
        <w:rPr>
          <w:rFonts w:cs="Arial" w:hint="cs"/>
          <w:color w:val="000000" w:themeColor="text1"/>
          <w:sz w:val="28"/>
          <w:szCs w:val="28"/>
          <w:rtl/>
        </w:rPr>
        <w:t xml:space="preserve"> واجتماعية</w:t>
      </w:r>
      <w:r w:rsidR="004A6681" w:rsidRPr="007329B1">
        <w:rPr>
          <w:rFonts w:cs="Arial" w:hint="cs"/>
          <w:color w:val="000000" w:themeColor="text1"/>
          <w:sz w:val="28"/>
          <w:szCs w:val="28"/>
          <w:rtl/>
        </w:rPr>
        <w:t>.</w:t>
      </w:r>
      <w:r w:rsidRPr="007329B1">
        <w:rPr>
          <w:rFonts w:cs="Arial" w:hint="cs"/>
          <w:color w:val="000000" w:themeColor="text1"/>
          <w:sz w:val="28"/>
          <w:szCs w:val="28"/>
          <w:rtl/>
        </w:rPr>
        <w:t xml:space="preserve"> </w:t>
      </w:r>
      <w:r w:rsidR="00810AC1" w:rsidRPr="007329B1">
        <w:rPr>
          <w:rFonts w:cs="Arial"/>
          <w:noProof/>
          <w:color w:val="000000" w:themeColor="text1"/>
          <w:sz w:val="28"/>
          <w:szCs w:val="28"/>
        </w:rPr>
        <w:drawing>
          <wp:inline distT="0" distB="0" distL="0" distR="0" wp14:anchorId="4B4E2811" wp14:editId="1063EE3F">
            <wp:extent cx="5780926" cy="2838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تمكين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20894" cy="2858074"/>
                    </a:xfrm>
                    <a:prstGeom prst="rect">
                      <a:avLst/>
                    </a:prstGeom>
                  </pic:spPr>
                </pic:pic>
              </a:graphicData>
            </a:graphic>
          </wp:inline>
        </w:drawing>
      </w:r>
    </w:p>
    <w:p w14:paraId="1B60A683" w14:textId="77777777" w:rsidR="00E83CAB" w:rsidRDefault="00E83CAB" w:rsidP="00F8368C">
      <w:pPr>
        <w:bidi/>
        <w:ind w:left="-540" w:firstLine="90"/>
        <w:rPr>
          <w:b/>
          <w:bCs/>
          <w:color w:val="000000" w:themeColor="text1"/>
          <w:sz w:val="36"/>
          <w:szCs w:val="36"/>
          <w:rtl/>
        </w:rPr>
      </w:pPr>
    </w:p>
    <w:p w14:paraId="6B73BF2D" w14:textId="0E562F48" w:rsidR="00D02C3C" w:rsidRPr="00E83CAB" w:rsidRDefault="00D02C3C" w:rsidP="00E83CAB">
      <w:pPr>
        <w:bidi/>
        <w:ind w:left="-540" w:firstLine="90"/>
        <w:rPr>
          <w:b/>
          <w:bCs/>
          <w:color w:val="000000" w:themeColor="text1"/>
          <w:sz w:val="32"/>
          <w:szCs w:val="32"/>
          <w:rtl/>
        </w:rPr>
      </w:pPr>
      <w:r w:rsidRPr="00E83CAB">
        <w:rPr>
          <w:rFonts w:hint="cs"/>
          <w:b/>
          <w:bCs/>
          <w:color w:val="000000" w:themeColor="text1"/>
          <w:sz w:val="32"/>
          <w:szCs w:val="32"/>
          <w:rtl/>
        </w:rPr>
        <w:lastRenderedPageBreak/>
        <w:t xml:space="preserve">الأداء البيئي للمصرف </w:t>
      </w:r>
    </w:p>
    <w:p w14:paraId="527A0E38" w14:textId="77777777" w:rsidR="005C266F" w:rsidRPr="007329B1" w:rsidRDefault="005C266F" w:rsidP="006C2EEB">
      <w:pPr>
        <w:bidi/>
        <w:spacing w:after="160" w:line="259" w:lineRule="auto"/>
        <w:ind w:left="-450" w:right="-450"/>
        <w:jc w:val="mediumKashida"/>
        <w:rPr>
          <w:rFonts w:ascii="Calibri" w:eastAsia="Calibri" w:hAnsi="Calibri" w:cs="Arial"/>
          <w:color w:val="000000" w:themeColor="text1"/>
          <w:sz w:val="28"/>
          <w:szCs w:val="28"/>
          <w:rtl/>
          <w:lang w:bidi="ar-IQ"/>
        </w:rPr>
      </w:pPr>
      <w:r w:rsidRPr="007329B1">
        <w:rPr>
          <w:rFonts w:ascii="Calibri" w:eastAsia="Calibri" w:hAnsi="Calibri" w:cs="Arial" w:hint="cs"/>
          <w:color w:val="000000" w:themeColor="text1"/>
          <w:sz w:val="28"/>
          <w:szCs w:val="28"/>
          <w:rtl/>
          <w:lang w:bidi="ar-IQ"/>
        </w:rPr>
        <w:t>يسعى المصرف الى كل مايساهم في</w:t>
      </w:r>
      <w:r w:rsidR="006C2EEB" w:rsidRPr="007329B1">
        <w:rPr>
          <w:rFonts w:ascii="Calibri" w:eastAsia="Calibri" w:hAnsi="Calibri" w:cs="Arial" w:hint="cs"/>
          <w:color w:val="000000" w:themeColor="text1"/>
          <w:sz w:val="28"/>
          <w:szCs w:val="28"/>
          <w:rtl/>
          <w:lang w:bidi="ar-IQ"/>
        </w:rPr>
        <w:t xml:space="preserve"> أستخدامات الطاقة المتجددة وكل ما يؤدي الى</w:t>
      </w:r>
      <w:r w:rsidRPr="007329B1">
        <w:rPr>
          <w:rFonts w:ascii="Calibri" w:eastAsia="Calibri" w:hAnsi="Calibri" w:cs="Arial" w:hint="cs"/>
          <w:color w:val="000000" w:themeColor="text1"/>
          <w:sz w:val="28"/>
          <w:szCs w:val="28"/>
          <w:rtl/>
          <w:lang w:bidi="ar-IQ"/>
        </w:rPr>
        <w:t xml:space="preserve"> أنخفاض</w:t>
      </w:r>
      <w:r w:rsidR="006C2EEB" w:rsidRPr="007329B1">
        <w:rPr>
          <w:rFonts w:ascii="Calibri" w:eastAsia="Calibri" w:hAnsi="Calibri" w:cs="Arial" w:hint="cs"/>
          <w:color w:val="000000" w:themeColor="text1"/>
          <w:sz w:val="28"/>
          <w:szCs w:val="28"/>
          <w:rtl/>
          <w:lang w:bidi="ar-IQ"/>
        </w:rPr>
        <w:t xml:space="preserve"> نسبة الكاربون في الجو والتخلص من </w:t>
      </w:r>
      <w:r w:rsidRPr="007329B1">
        <w:rPr>
          <w:rFonts w:ascii="Calibri" w:eastAsia="Calibri" w:hAnsi="Calibri" w:cs="Arial" w:hint="cs"/>
          <w:color w:val="000000" w:themeColor="text1"/>
          <w:sz w:val="28"/>
          <w:szCs w:val="28"/>
          <w:rtl/>
          <w:lang w:bidi="ar-IQ"/>
        </w:rPr>
        <w:t xml:space="preserve">أثاره السلبية  </w:t>
      </w:r>
      <w:r w:rsidR="006C2EEB" w:rsidRPr="007329B1">
        <w:rPr>
          <w:rFonts w:ascii="Calibri" w:eastAsia="Calibri" w:hAnsi="Calibri" w:cs="Arial" w:hint="cs"/>
          <w:color w:val="000000" w:themeColor="text1"/>
          <w:sz w:val="28"/>
          <w:szCs w:val="28"/>
          <w:rtl/>
          <w:lang w:bidi="ar-IQ"/>
        </w:rPr>
        <w:t xml:space="preserve">والحفاظ على البيئة لذا  </w:t>
      </w:r>
      <w:r w:rsidRPr="007329B1">
        <w:rPr>
          <w:rFonts w:ascii="Calibri" w:eastAsia="Calibri" w:hAnsi="Calibri" w:cs="Arial" w:hint="cs"/>
          <w:color w:val="000000" w:themeColor="text1"/>
          <w:sz w:val="28"/>
          <w:szCs w:val="28"/>
          <w:rtl/>
          <w:lang w:bidi="ar-IQ"/>
        </w:rPr>
        <w:t>يسعى المصرف الى أستخدام كل ماهو صديق للبيئة ويسا</w:t>
      </w:r>
      <w:r w:rsidR="006C2EEB" w:rsidRPr="007329B1">
        <w:rPr>
          <w:rFonts w:ascii="Calibri" w:eastAsia="Calibri" w:hAnsi="Calibri" w:cs="Arial" w:hint="cs"/>
          <w:color w:val="000000" w:themeColor="text1"/>
          <w:sz w:val="28"/>
          <w:szCs w:val="28"/>
          <w:rtl/>
          <w:lang w:bidi="ar-IQ"/>
        </w:rPr>
        <w:t>عد على تهيئة بيئة صحية وأمنة</w:t>
      </w:r>
      <w:r w:rsidRPr="007329B1">
        <w:rPr>
          <w:rFonts w:ascii="Calibri" w:eastAsia="Calibri" w:hAnsi="Calibri" w:cs="Arial" w:hint="cs"/>
          <w:color w:val="000000" w:themeColor="text1"/>
          <w:sz w:val="28"/>
          <w:szCs w:val="28"/>
          <w:rtl/>
          <w:lang w:bidi="ar-IQ"/>
        </w:rPr>
        <w:t xml:space="preserve"> حيث سعى المصرف على أستخدام عوازل خاصة لاتبعث الكاربون حتى في حا</w:t>
      </w:r>
      <w:r w:rsidR="006C2EEB" w:rsidRPr="007329B1">
        <w:rPr>
          <w:rFonts w:ascii="Calibri" w:eastAsia="Calibri" w:hAnsi="Calibri" w:cs="Arial" w:hint="cs"/>
          <w:color w:val="000000" w:themeColor="text1"/>
          <w:sz w:val="28"/>
          <w:szCs w:val="28"/>
          <w:rtl/>
          <w:lang w:bidi="ar-IQ"/>
        </w:rPr>
        <w:t xml:space="preserve">لة تعرضها </w:t>
      </w:r>
      <w:r w:rsidRPr="007329B1">
        <w:rPr>
          <w:rFonts w:ascii="Calibri" w:eastAsia="Calibri" w:hAnsi="Calibri" w:cs="Arial" w:hint="cs"/>
          <w:color w:val="000000" w:themeColor="text1"/>
          <w:sz w:val="28"/>
          <w:szCs w:val="28"/>
          <w:rtl/>
          <w:lang w:bidi="ar-IQ"/>
        </w:rPr>
        <w:t xml:space="preserve">للحرق كما جهز منظومة تبريد تستخدم غاز خاص صديق للبيئة  في بنايته الرئيسية </w:t>
      </w:r>
      <w:r w:rsidR="006C2EEB" w:rsidRPr="007329B1">
        <w:rPr>
          <w:rFonts w:ascii="Calibri" w:eastAsia="Calibri" w:hAnsi="Calibri" w:cs="Arial" w:hint="cs"/>
          <w:color w:val="000000" w:themeColor="text1"/>
          <w:sz w:val="28"/>
          <w:szCs w:val="28"/>
          <w:rtl/>
          <w:lang w:bidi="ar-IQ"/>
        </w:rPr>
        <w:t xml:space="preserve">فضلأ عن أستخدام أجهزة تبريد أقتصادية في أستخدام الطاقة في فروع المصرف </w:t>
      </w:r>
      <w:r w:rsidRPr="007329B1">
        <w:rPr>
          <w:rFonts w:ascii="Calibri" w:eastAsia="Calibri" w:hAnsi="Calibri" w:cs="Arial" w:hint="cs"/>
          <w:color w:val="000000" w:themeColor="text1"/>
          <w:sz w:val="28"/>
          <w:szCs w:val="28"/>
          <w:rtl/>
          <w:lang w:bidi="ar-IQ"/>
        </w:rPr>
        <w:t>.</w:t>
      </w:r>
    </w:p>
    <w:p w14:paraId="2F805156" w14:textId="77777777" w:rsidR="006C2EEB" w:rsidRPr="007329B1" w:rsidRDefault="006C2EEB" w:rsidP="00424BC1">
      <w:pPr>
        <w:bidi/>
        <w:spacing w:after="160" w:line="259" w:lineRule="auto"/>
        <w:ind w:left="-450" w:right="-450"/>
        <w:jc w:val="mediumKashida"/>
        <w:rPr>
          <w:rFonts w:ascii="Calibri" w:eastAsia="Calibri" w:hAnsi="Calibri" w:cs="Arial"/>
          <w:color w:val="000000" w:themeColor="text1"/>
          <w:sz w:val="28"/>
          <w:szCs w:val="28"/>
          <w:rtl/>
          <w:lang w:bidi="ar-IQ"/>
        </w:rPr>
      </w:pPr>
      <w:r w:rsidRPr="007329B1">
        <w:rPr>
          <w:rFonts w:ascii="Calibri" w:eastAsia="Calibri" w:hAnsi="Calibri" w:cs="Arial" w:hint="cs"/>
          <w:color w:val="000000" w:themeColor="text1"/>
          <w:sz w:val="28"/>
          <w:szCs w:val="28"/>
          <w:rtl/>
          <w:lang w:bidi="ar-IQ"/>
        </w:rPr>
        <w:t xml:space="preserve">ومصرف العربية الاسلامي يسعى الى تشجيع الأعتماد على الطاقة الكهربائية الناتجة                               عن الطاقة الشمسية خصوصاً أن أجواءنا تساعد على انتاج هذه الطاقة التي لاينتج عنها أي انبعاث كاربوني وصديقة للبيئة  </w:t>
      </w:r>
      <w:r w:rsidR="00695F0D" w:rsidRPr="007329B1">
        <w:rPr>
          <w:rFonts w:ascii="Calibri" w:eastAsia="Calibri" w:hAnsi="Calibri" w:cs="Arial" w:hint="cs"/>
          <w:color w:val="000000" w:themeColor="text1"/>
          <w:sz w:val="28"/>
          <w:szCs w:val="28"/>
          <w:rtl/>
          <w:lang w:bidi="ar-IQ"/>
        </w:rPr>
        <w:t>وتعد مبادرة البنك المركزي العراقي التي انطلقت في بداية كانون الثاني/2022 الخطوة الأ</w:t>
      </w:r>
      <w:r w:rsidR="00424BC1" w:rsidRPr="007329B1">
        <w:rPr>
          <w:rFonts w:ascii="Calibri" w:eastAsia="Calibri" w:hAnsi="Calibri" w:cs="Arial" w:hint="cs"/>
          <w:color w:val="000000" w:themeColor="text1"/>
          <w:sz w:val="28"/>
          <w:szCs w:val="28"/>
          <w:rtl/>
          <w:lang w:bidi="ar-IQ"/>
        </w:rPr>
        <w:t>ولى لتشجيع الشركات والمؤسسات والأ</w:t>
      </w:r>
      <w:r w:rsidR="00695F0D" w:rsidRPr="007329B1">
        <w:rPr>
          <w:rFonts w:ascii="Calibri" w:eastAsia="Calibri" w:hAnsi="Calibri" w:cs="Arial" w:hint="cs"/>
          <w:color w:val="000000" w:themeColor="text1"/>
          <w:sz w:val="28"/>
          <w:szCs w:val="28"/>
          <w:rtl/>
          <w:lang w:bidi="ar-IQ"/>
        </w:rPr>
        <w:t xml:space="preserve">فراد  </w:t>
      </w:r>
      <w:r w:rsidR="00424BC1" w:rsidRPr="007329B1">
        <w:rPr>
          <w:rFonts w:ascii="Calibri" w:eastAsia="Calibri" w:hAnsi="Calibri" w:cs="Arial" w:hint="cs"/>
          <w:color w:val="000000" w:themeColor="text1"/>
          <w:sz w:val="28"/>
          <w:szCs w:val="28"/>
          <w:rtl/>
          <w:lang w:bidi="ar-IQ"/>
        </w:rPr>
        <w:t xml:space="preserve">على الأعتماد على الطاقة المتجددة في توليد الطاقة الكهربائية من خلال تمويل تللك المشاريع بشروط ميسرة خصوصا ان العراق يمتلك طاقة شمسية ممكن استخدمها كطاقة متجددة بشكل واسع ومثالي. </w:t>
      </w:r>
    </w:p>
    <w:p w14:paraId="68BD25A9" w14:textId="594E6066" w:rsidR="005C266F" w:rsidRPr="007329B1" w:rsidRDefault="00424BC1" w:rsidP="005C266F">
      <w:pPr>
        <w:bidi/>
        <w:spacing w:after="160" w:line="259" w:lineRule="auto"/>
        <w:ind w:left="-450" w:right="-450"/>
        <w:jc w:val="mediumKashida"/>
        <w:rPr>
          <w:rFonts w:ascii="Times New Roman" w:eastAsia="Calibri" w:hAnsi="Times New Roman" w:cs="Times New Roman"/>
          <w:b/>
          <w:bCs/>
          <w:color w:val="000000" w:themeColor="text1"/>
          <w:sz w:val="28"/>
          <w:szCs w:val="28"/>
          <w:rtl/>
          <w:lang w:bidi="ar-IQ"/>
        </w:rPr>
      </w:pPr>
      <w:r w:rsidRPr="007329B1">
        <w:rPr>
          <w:rFonts w:ascii="Calibri" w:eastAsia="Calibri" w:hAnsi="Calibri" w:cs="Arial" w:hint="cs"/>
          <w:color w:val="000000" w:themeColor="text1"/>
          <w:sz w:val="28"/>
          <w:szCs w:val="28"/>
          <w:rtl/>
          <w:lang w:bidi="ar-IQ"/>
        </w:rPr>
        <w:t>وكان عام 202</w:t>
      </w:r>
      <w:r w:rsidR="00474D75" w:rsidRPr="007329B1">
        <w:rPr>
          <w:rFonts w:ascii="Calibri" w:eastAsia="Calibri" w:hAnsi="Calibri" w:cs="Arial" w:hint="cs"/>
          <w:color w:val="000000" w:themeColor="text1"/>
          <w:sz w:val="28"/>
          <w:szCs w:val="28"/>
          <w:rtl/>
          <w:lang w:bidi="ar-IQ"/>
        </w:rPr>
        <w:t>5</w:t>
      </w:r>
      <w:r w:rsidRPr="007329B1">
        <w:rPr>
          <w:rFonts w:ascii="Calibri" w:eastAsia="Calibri" w:hAnsi="Calibri" w:cs="Arial" w:hint="cs"/>
          <w:color w:val="000000" w:themeColor="text1"/>
          <w:sz w:val="28"/>
          <w:szCs w:val="28"/>
          <w:rtl/>
          <w:lang w:bidi="ar-IQ"/>
        </w:rPr>
        <w:t xml:space="preserve"> مثالي في أستخدام الورق والقرطاسية بعد أقتناء نظام الكتروني للأرشفة  ( </w:t>
      </w:r>
      <w:r w:rsidRPr="007329B1">
        <w:rPr>
          <w:rFonts w:ascii="Times New Roman" w:eastAsia="Calibri" w:hAnsi="Times New Roman" w:cs="Times New Roman"/>
          <w:color w:val="000000" w:themeColor="text1"/>
          <w:sz w:val="28"/>
          <w:szCs w:val="28"/>
        </w:rPr>
        <w:t>Laser fiche</w:t>
      </w:r>
      <w:r w:rsidRPr="007329B1">
        <w:rPr>
          <w:rFonts w:ascii="Times New Roman" w:eastAsia="Calibri" w:hAnsi="Times New Roman" w:cs="Times New Roman" w:hint="cs"/>
          <w:color w:val="000000" w:themeColor="text1"/>
          <w:sz w:val="28"/>
          <w:szCs w:val="28"/>
          <w:rtl/>
          <w:lang w:bidi="ar-IQ"/>
        </w:rPr>
        <w:t>) من أحدى ا</w:t>
      </w:r>
      <w:r w:rsidR="008E2591" w:rsidRPr="007329B1">
        <w:rPr>
          <w:rFonts w:ascii="Times New Roman" w:eastAsia="Calibri" w:hAnsi="Times New Roman" w:cs="Times New Roman" w:hint="cs"/>
          <w:color w:val="000000" w:themeColor="text1"/>
          <w:sz w:val="28"/>
          <w:szCs w:val="28"/>
          <w:rtl/>
          <w:lang w:bidi="ar-IQ"/>
        </w:rPr>
        <w:t>ل</w:t>
      </w:r>
      <w:r w:rsidRPr="007329B1">
        <w:rPr>
          <w:rFonts w:ascii="Times New Roman" w:eastAsia="Calibri" w:hAnsi="Times New Roman" w:cs="Times New Roman" w:hint="cs"/>
          <w:color w:val="000000" w:themeColor="text1"/>
          <w:sz w:val="28"/>
          <w:szCs w:val="28"/>
          <w:rtl/>
          <w:lang w:bidi="ar-IQ"/>
        </w:rPr>
        <w:t>شركات ا</w:t>
      </w:r>
      <w:r w:rsidR="008E2591" w:rsidRPr="007329B1">
        <w:rPr>
          <w:rFonts w:ascii="Times New Roman" w:eastAsia="Calibri" w:hAnsi="Times New Roman" w:cs="Times New Roman" w:hint="cs"/>
          <w:color w:val="000000" w:themeColor="text1"/>
          <w:sz w:val="28"/>
          <w:szCs w:val="28"/>
          <w:rtl/>
          <w:lang w:bidi="ar-IQ"/>
        </w:rPr>
        <w:t>لرصينة وهذا أدى الى الأقتصاد في أستخدام الورق وبالنتيجة الأنخفاض الكبير في مخلفات الورق التالف</w:t>
      </w:r>
      <w:r w:rsidR="008E2591" w:rsidRPr="007329B1">
        <w:rPr>
          <w:rFonts w:ascii="Times New Roman" w:eastAsia="Calibri" w:hAnsi="Times New Roman" w:cs="Times New Roman" w:hint="cs"/>
          <w:b/>
          <w:bCs/>
          <w:color w:val="000000" w:themeColor="text1"/>
          <w:sz w:val="28"/>
          <w:szCs w:val="28"/>
          <w:rtl/>
          <w:lang w:bidi="ar-IQ"/>
        </w:rPr>
        <w:t xml:space="preserve"> .</w:t>
      </w:r>
    </w:p>
    <w:p w14:paraId="3B5AA0EE" w14:textId="77777777" w:rsidR="008E2591" w:rsidRPr="007329B1" w:rsidRDefault="008E2591" w:rsidP="00C3729E">
      <w:pPr>
        <w:bidi/>
        <w:spacing w:after="160" w:line="259" w:lineRule="auto"/>
        <w:ind w:left="-450" w:right="-450"/>
        <w:jc w:val="mediumKashida"/>
        <w:rPr>
          <w:rFonts w:ascii="Calibri" w:eastAsia="Calibri" w:hAnsi="Calibri" w:cs="Arial"/>
          <w:color w:val="000000" w:themeColor="text1"/>
          <w:sz w:val="28"/>
          <w:szCs w:val="28"/>
          <w:rtl/>
          <w:lang w:bidi="ar-IQ"/>
        </w:rPr>
      </w:pPr>
      <w:r w:rsidRPr="007329B1">
        <w:rPr>
          <w:rFonts w:ascii="Times New Roman" w:eastAsia="Calibri" w:hAnsi="Times New Roman" w:cs="Times New Roman" w:hint="cs"/>
          <w:color w:val="000000" w:themeColor="text1"/>
          <w:sz w:val="28"/>
          <w:szCs w:val="28"/>
          <w:rtl/>
          <w:lang w:bidi="ar-IQ"/>
        </w:rPr>
        <w:t xml:space="preserve">أما </w:t>
      </w:r>
      <w:r w:rsidR="00B93DB4" w:rsidRPr="007329B1">
        <w:rPr>
          <w:rFonts w:ascii="Times New Roman" w:eastAsia="Calibri" w:hAnsi="Times New Roman" w:cs="Times New Roman" w:hint="cs"/>
          <w:color w:val="000000" w:themeColor="text1"/>
          <w:sz w:val="28"/>
          <w:szCs w:val="28"/>
          <w:rtl/>
          <w:lang w:bidi="ar-IQ"/>
        </w:rPr>
        <w:t xml:space="preserve"> في </w:t>
      </w:r>
      <w:r w:rsidRPr="007329B1">
        <w:rPr>
          <w:rFonts w:ascii="Times New Roman" w:eastAsia="Calibri" w:hAnsi="Times New Roman" w:cs="Times New Roman" w:hint="cs"/>
          <w:color w:val="000000" w:themeColor="text1"/>
          <w:sz w:val="28"/>
          <w:szCs w:val="28"/>
          <w:rtl/>
          <w:lang w:bidi="ar-IQ"/>
        </w:rPr>
        <w:t xml:space="preserve">مجال </w:t>
      </w:r>
      <w:r w:rsidR="00B93DB4" w:rsidRPr="007329B1">
        <w:rPr>
          <w:rFonts w:ascii="Times New Roman" w:eastAsia="Calibri" w:hAnsi="Times New Roman" w:cs="Times New Roman" w:hint="cs"/>
          <w:color w:val="000000" w:themeColor="text1"/>
          <w:sz w:val="28"/>
          <w:szCs w:val="28"/>
          <w:rtl/>
          <w:lang w:bidi="ar-IQ"/>
        </w:rPr>
        <w:t>أستخدام الطاقة الكهربائية من المصدر الرئيسي والبدائل ( المولدات الكهربائية ) فكانت بنفس مستوى الأستخدام للأعوام السابقة لعدم وجود تقدم في زيادة معدلات الأنتاج</w:t>
      </w:r>
      <w:r w:rsidR="00C3729E" w:rsidRPr="007329B1">
        <w:rPr>
          <w:rFonts w:ascii="Times New Roman" w:eastAsia="Calibri" w:hAnsi="Times New Roman" w:cs="Times New Roman" w:hint="cs"/>
          <w:color w:val="000000" w:themeColor="text1"/>
          <w:sz w:val="28"/>
          <w:szCs w:val="28"/>
          <w:rtl/>
          <w:lang w:bidi="ar-IQ"/>
        </w:rPr>
        <w:t xml:space="preserve"> الوطني للطاقة الكهربائية </w:t>
      </w:r>
      <w:r w:rsidR="00B93DB4" w:rsidRPr="007329B1">
        <w:rPr>
          <w:rFonts w:ascii="Times New Roman" w:eastAsia="Calibri" w:hAnsi="Times New Roman" w:cs="Times New Roman" w:hint="cs"/>
          <w:color w:val="000000" w:themeColor="text1"/>
          <w:sz w:val="28"/>
          <w:szCs w:val="28"/>
          <w:rtl/>
          <w:lang w:bidi="ar-IQ"/>
        </w:rPr>
        <w:t xml:space="preserve"> ليغطي الطلب المتزايد ونأمل في السنين القليلة القادمة </w:t>
      </w:r>
      <w:r w:rsidR="00C3729E" w:rsidRPr="007329B1">
        <w:rPr>
          <w:rFonts w:ascii="Times New Roman" w:eastAsia="Calibri" w:hAnsi="Times New Roman" w:cs="Times New Roman" w:hint="cs"/>
          <w:color w:val="000000" w:themeColor="text1"/>
          <w:sz w:val="28"/>
          <w:szCs w:val="28"/>
          <w:rtl/>
          <w:lang w:bidi="ar-IQ"/>
        </w:rPr>
        <w:t>بعد</w:t>
      </w:r>
      <w:r w:rsidR="00B93DB4" w:rsidRPr="007329B1">
        <w:rPr>
          <w:rFonts w:ascii="Times New Roman" w:eastAsia="Calibri" w:hAnsi="Times New Roman" w:cs="Times New Roman" w:hint="cs"/>
          <w:color w:val="000000" w:themeColor="text1"/>
          <w:sz w:val="28"/>
          <w:szCs w:val="28"/>
          <w:rtl/>
          <w:lang w:bidi="ar-IQ"/>
        </w:rPr>
        <w:t xml:space="preserve"> أكمال مشاريع الربط مع دول الجوار لأستيراد الطاقة</w:t>
      </w:r>
      <w:r w:rsidR="00C3729E" w:rsidRPr="007329B1">
        <w:rPr>
          <w:rFonts w:ascii="Times New Roman" w:eastAsia="Calibri" w:hAnsi="Times New Roman" w:cs="Times New Roman" w:hint="cs"/>
          <w:color w:val="000000" w:themeColor="text1"/>
          <w:sz w:val="28"/>
          <w:szCs w:val="28"/>
          <w:rtl/>
          <w:lang w:bidi="ar-IQ"/>
        </w:rPr>
        <w:t xml:space="preserve"> الكهربائية</w:t>
      </w:r>
      <w:r w:rsidR="00B93DB4" w:rsidRPr="007329B1">
        <w:rPr>
          <w:rFonts w:ascii="Times New Roman" w:eastAsia="Calibri" w:hAnsi="Times New Roman" w:cs="Times New Roman" w:hint="cs"/>
          <w:color w:val="000000" w:themeColor="text1"/>
          <w:sz w:val="28"/>
          <w:szCs w:val="28"/>
          <w:rtl/>
          <w:lang w:bidi="ar-IQ"/>
        </w:rPr>
        <w:t xml:space="preserve"> فضلاً عن أنشاء مشاريع توليد الط</w:t>
      </w:r>
      <w:r w:rsidR="00C3729E" w:rsidRPr="007329B1">
        <w:rPr>
          <w:rFonts w:ascii="Times New Roman" w:eastAsia="Calibri" w:hAnsi="Times New Roman" w:cs="Times New Roman" w:hint="cs"/>
          <w:color w:val="000000" w:themeColor="text1"/>
          <w:sz w:val="28"/>
          <w:szCs w:val="28"/>
          <w:rtl/>
          <w:lang w:bidi="ar-IQ"/>
        </w:rPr>
        <w:t xml:space="preserve">اقة والطاقة البديلة داخل البلد </w:t>
      </w:r>
      <w:r w:rsidR="00B93DB4" w:rsidRPr="007329B1">
        <w:rPr>
          <w:rFonts w:ascii="Times New Roman" w:eastAsia="Calibri" w:hAnsi="Times New Roman" w:cs="Times New Roman" w:hint="cs"/>
          <w:color w:val="000000" w:themeColor="text1"/>
          <w:sz w:val="28"/>
          <w:szCs w:val="28"/>
          <w:rtl/>
          <w:lang w:bidi="ar-IQ"/>
        </w:rPr>
        <w:t>تجاوز هذه الأزمة .</w:t>
      </w:r>
    </w:p>
    <w:p w14:paraId="1EDCB0D1" w14:textId="77777777" w:rsidR="00F8368C" w:rsidRPr="007329B1" w:rsidRDefault="005C266F" w:rsidP="00BD6051">
      <w:pPr>
        <w:bidi/>
        <w:spacing w:after="160"/>
        <w:ind w:left="-450" w:right="-450"/>
        <w:jc w:val="mediumKashida"/>
        <w:rPr>
          <w:rFonts w:asciiTheme="minorBidi" w:hAnsiTheme="minorBidi"/>
          <w:color w:val="000000" w:themeColor="text1"/>
          <w:sz w:val="28"/>
          <w:szCs w:val="28"/>
          <w:lang w:bidi="ar-IQ"/>
        </w:rPr>
      </w:pPr>
      <w:r w:rsidRPr="007329B1">
        <w:rPr>
          <w:rFonts w:ascii="Calibri" w:eastAsia="Calibri" w:hAnsi="Calibri" w:cs="Arial" w:hint="cs"/>
          <w:color w:val="000000" w:themeColor="text1"/>
          <w:sz w:val="28"/>
          <w:szCs w:val="28"/>
          <w:rtl/>
          <w:lang w:bidi="ar-IQ"/>
        </w:rPr>
        <w:t xml:space="preserve">ولكوننا مصرف إسلامي نعمل وفقاً للشريعة الأسلامية التي تؤكد على المحافظة على البيئة وحماية الموارد الطبيعية </w:t>
      </w:r>
      <w:r w:rsidR="00A91E24" w:rsidRPr="007329B1">
        <w:rPr>
          <w:rFonts w:ascii="Calibri" w:eastAsia="Calibri" w:hAnsi="Calibri" w:cs="Arial" w:hint="cs"/>
          <w:color w:val="000000" w:themeColor="text1"/>
          <w:sz w:val="28"/>
          <w:szCs w:val="28"/>
          <w:rtl/>
          <w:lang w:bidi="ar-IQ"/>
        </w:rPr>
        <w:t>وحددت</w:t>
      </w:r>
      <w:r w:rsidRPr="007329B1">
        <w:rPr>
          <w:rFonts w:ascii="Calibri" w:eastAsia="Calibri" w:hAnsi="Calibri" w:cs="Arial" w:hint="cs"/>
          <w:color w:val="000000" w:themeColor="text1"/>
          <w:sz w:val="28"/>
          <w:szCs w:val="28"/>
          <w:rtl/>
          <w:lang w:bidi="ar-IQ"/>
        </w:rPr>
        <w:t xml:space="preserve"> قواعد مدى الأستفادة من البيئة وتجنب الحاق الضرر بها حيث </w:t>
      </w:r>
      <w:r w:rsidR="00A91E24" w:rsidRPr="007329B1">
        <w:rPr>
          <w:rFonts w:ascii="Calibri" w:eastAsia="Calibri" w:hAnsi="Calibri" w:cs="Arial" w:hint="cs"/>
          <w:color w:val="000000" w:themeColor="text1"/>
          <w:sz w:val="28"/>
          <w:szCs w:val="28"/>
          <w:rtl/>
          <w:lang w:bidi="ar-IQ"/>
        </w:rPr>
        <w:t>أكدت ال</w:t>
      </w:r>
      <w:r w:rsidRPr="007329B1">
        <w:rPr>
          <w:rFonts w:ascii="Calibri" w:eastAsia="Calibri" w:hAnsi="Calibri" w:cs="Arial" w:hint="cs"/>
          <w:color w:val="000000" w:themeColor="text1"/>
          <w:sz w:val="28"/>
          <w:szCs w:val="28"/>
          <w:rtl/>
          <w:lang w:bidi="ar-IQ"/>
        </w:rPr>
        <w:t>تعاليم الأسلام</w:t>
      </w:r>
      <w:r w:rsidR="00A91E24" w:rsidRPr="007329B1">
        <w:rPr>
          <w:rFonts w:ascii="Calibri" w:eastAsia="Calibri" w:hAnsi="Calibri" w:cs="Arial" w:hint="cs"/>
          <w:color w:val="000000" w:themeColor="text1"/>
          <w:sz w:val="28"/>
          <w:szCs w:val="28"/>
          <w:rtl/>
          <w:lang w:bidi="ar-IQ"/>
        </w:rPr>
        <w:t>ية على</w:t>
      </w:r>
      <w:r w:rsidRPr="007329B1">
        <w:rPr>
          <w:rFonts w:ascii="Calibri" w:eastAsia="Calibri" w:hAnsi="Calibri" w:cs="Arial" w:hint="cs"/>
          <w:color w:val="000000" w:themeColor="text1"/>
          <w:sz w:val="28"/>
          <w:szCs w:val="28"/>
          <w:rtl/>
          <w:lang w:bidi="ar-IQ"/>
        </w:rPr>
        <w:t xml:space="preserve"> الأستدامة البيئية </w:t>
      </w:r>
      <w:r w:rsidR="00A91E24" w:rsidRPr="007329B1">
        <w:rPr>
          <w:rFonts w:ascii="Calibri" w:eastAsia="Calibri" w:hAnsi="Calibri" w:cs="Arial" w:hint="cs"/>
          <w:color w:val="000000" w:themeColor="text1"/>
          <w:sz w:val="28"/>
          <w:szCs w:val="28"/>
          <w:rtl/>
          <w:lang w:bidi="ar-IQ"/>
        </w:rPr>
        <w:t xml:space="preserve">، حيث </w:t>
      </w:r>
      <w:r w:rsidRPr="007329B1">
        <w:rPr>
          <w:rFonts w:ascii="Calibri" w:eastAsia="Calibri" w:hAnsi="Calibri" w:cs="Arial" w:hint="cs"/>
          <w:color w:val="000000" w:themeColor="text1"/>
          <w:sz w:val="28"/>
          <w:szCs w:val="28"/>
          <w:rtl/>
          <w:lang w:bidi="ar-IQ"/>
        </w:rPr>
        <w:t xml:space="preserve">نهى القرأن الكريم عن كل أنواع الفساد ومنها الفساد البيئي والذي يشمل التلوث الصناعي والاضرار بالبيئة وسوء أدارة الموارد الطبيعية </w:t>
      </w:r>
      <w:r w:rsidR="00A91E24" w:rsidRPr="007329B1">
        <w:rPr>
          <w:rFonts w:ascii="Calibri" w:eastAsia="Calibri" w:hAnsi="Calibri" w:cs="Arial" w:hint="cs"/>
          <w:color w:val="000000" w:themeColor="text1"/>
          <w:sz w:val="28"/>
          <w:szCs w:val="28"/>
          <w:rtl/>
          <w:lang w:bidi="ar-IQ"/>
        </w:rPr>
        <w:t>حيث ورد</w:t>
      </w:r>
      <w:r w:rsidRPr="007329B1">
        <w:rPr>
          <w:rFonts w:ascii="Calibri" w:eastAsia="Calibri" w:hAnsi="Calibri" w:cs="Arial" w:hint="cs"/>
          <w:color w:val="000000" w:themeColor="text1"/>
          <w:sz w:val="28"/>
          <w:szCs w:val="28"/>
          <w:rtl/>
          <w:lang w:bidi="ar-IQ"/>
        </w:rPr>
        <w:t xml:space="preserve"> محكم كتابه </w:t>
      </w:r>
      <w:r w:rsidRPr="007329B1">
        <w:rPr>
          <w:rFonts w:cstheme="minorHAnsi" w:hint="cs"/>
          <w:b/>
          <w:bCs/>
          <w:color w:val="000000" w:themeColor="text1"/>
          <w:sz w:val="28"/>
          <w:szCs w:val="28"/>
          <w:rtl/>
          <w:lang w:bidi="ar-IQ"/>
        </w:rPr>
        <w:t xml:space="preserve">" </w:t>
      </w:r>
      <w:r w:rsidRPr="007329B1">
        <w:rPr>
          <w:rFonts w:cs="Times New Roman" w:hint="cs"/>
          <w:b/>
          <w:bCs/>
          <w:color w:val="000000" w:themeColor="text1"/>
          <w:sz w:val="28"/>
          <w:szCs w:val="28"/>
          <w:rtl/>
          <w:lang w:bidi="ar-IQ"/>
        </w:rPr>
        <w:t>ويسعون في الأرض فساداً والله لا يحبُ المفسدين</w:t>
      </w:r>
      <w:r w:rsidRPr="007329B1">
        <w:rPr>
          <w:rFonts w:ascii="Calibri" w:eastAsia="Calibri" w:hAnsi="Calibri" w:cs="Arial" w:hint="cs"/>
          <w:color w:val="000000" w:themeColor="text1"/>
          <w:sz w:val="28"/>
          <w:szCs w:val="28"/>
          <w:rtl/>
          <w:lang w:bidi="ar-IQ"/>
        </w:rPr>
        <w:t xml:space="preserve"> </w:t>
      </w:r>
      <w:r w:rsidRPr="007329B1">
        <w:rPr>
          <w:rFonts w:cstheme="minorHAnsi" w:hint="cs"/>
          <w:b/>
          <w:bCs/>
          <w:color w:val="000000" w:themeColor="text1"/>
          <w:sz w:val="28"/>
          <w:szCs w:val="28"/>
          <w:rtl/>
          <w:lang w:bidi="ar-IQ"/>
        </w:rPr>
        <w:t>"</w:t>
      </w:r>
      <w:r w:rsidRPr="007329B1">
        <w:rPr>
          <w:rFonts w:ascii="Calibri" w:eastAsia="Calibri" w:hAnsi="Calibri" w:cs="Arial" w:hint="cs"/>
          <w:color w:val="000000" w:themeColor="text1"/>
          <w:sz w:val="28"/>
          <w:szCs w:val="28"/>
          <w:rtl/>
          <w:lang w:bidi="ar-IQ"/>
        </w:rPr>
        <w:t xml:space="preserve"> كما قال تعالى </w:t>
      </w:r>
      <w:r w:rsidRPr="007329B1">
        <w:rPr>
          <w:rFonts w:cstheme="minorHAnsi" w:hint="cs"/>
          <w:b/>
          <w:bCs/>
          <w:color w:val="000000" w:themeColor="text1"/>
          <w:sz w:val="28"/>
          <w:szCs w:val="28"/>
          <w:rtl/>
          <w:lang w:bidi="ar-IQ"/>
        </w:rPr>
        <w:t xml:space="preserve">" </w:t>
      </w:r>
      <w:r w:rsidRPr="007329B1">
        <w:rPr>
          <w:rFonts w:cs="Times New Roman" w:hint="cs"/>
          <w:b/>
          <w:bCs/>
          <w:color w:val="000000" w:themeColor="text1"/>
          <w:sz w:val="28"/>
          <w:szCs w:val="28"/>
          <w:rtl/>
          <w:lang w:bidi="ar-IQ"/>
        </w:rPr>
        <w:t xml:space="preserve">ولا تفسدوا في الأرض بعد أصلاحها ذلكم خيُر لكم إن كنتم مؤمنين </w:t>
      </w:r>
      <w:r w:rsidRPr="007329B1">
        <w:rPr>
          <w:rFonts w:cstheme="minorHAnsi" w:hint="cs"/>
          <w:b/>
          <w:bCs/>
          <w:color w:val="000000" w:themeColor="text1"/>
          <w:sz w:val="28"/>
          <w:szCs w:val="28"/>
          <w:rtl/>
          <w:lang w:bidi="ar-IQ"/>
        </w:rPr>
        <w:t>"  .</w:t>
      </w:r>
      <w:r w:rsidR="00A91E24" w:rsidRPr="007329B1">
        <w:rPr>
          <w:rFonts w:cstheme="minorHAnsi" w:hint="cs"/>
          <w:b/>
          <w:bCs/>
          <w:color w:val="000000" w:themeColor="text1"/>
          <w:sz w:val="28"/>
          <w:szCs w:val="28"/>
          <w:rtl/>
          <w:lang w:bidi="ar-IQ"/>
        </w:rPr>
        <w:t xml:space="preserve"> </w:t>
      </w:r>
      <w:r w:rsidR="00A91E24" w:rsidRPr="007329B1">
        <w:rPr>
          <w:rFonts w:asciiTheme="minorBidi" w:hAnsiTheme="minorBidi"/>
          <w:color w:val="000000" w:themeColor="text1"/>
          <w:sz w:val="28"/>
          <w:szCs w:val="28"/>
          <w:rtl/>
          <w:lang w:bidi="ar-IQ"/>
        </w:rPr>
        <w:t>ومن هذا المبدأ راعى المصرف أن تكون خططه المستقبلية مهتمة بهذا الجانب وهناك سعي حثيث للتوجه الى دمج المعايير البيئية مع الأستثمار وأنشاء محفظة أستثمارية خاصة بالتمويل المستدام ونامل ان تكون لها الحصة الأكبر في تمويلات المصرف مستقبلاً.</w:t>
      </w:r>
    </w:p>
    <w:p w14:paraId="1377FA0D" w14:textId="77777777" w:rsidR="008E293A" w:rsidRPr="007329B1" w:rsidRDefault="004D4C1F" w:rsidP="00F8368C">
      <w:pPr>
        <w:bidi/>
        <w:spacing w:after="160"/>
        <w:ind w:left="-450" w:right="-450"/>
        <w:jc w:val="mediumKashida"/>
        <w:rPr>
          <w:rFonts w:cstheme="minorHAnsi"/>
          <w:color w:val="000000" w:themeColor="text1"/>
          <w:sz w:val="28"/>
          <w:szCs w:val="28"/>
          <w:rtl/>
          <w:lang w:bidi="ar-IQ"/>
        </w:rPr>
      </w:pPr>
      <w:r w:rsidRPr="007329B1">
        <w:rPr>
          <w:rFonts w:cs="Calibri"/>
          <w:noProof/>
          <w:color w:val="000000" w:themeColor="text1"/>
          <w:sz w:val="28"/>
          <w:szCs w:val="28"/>
          <w:bdr w:val="double" w:sz="4" w:space="0" w:color="538135" w:themeColor="accent6" w:themeShade="BF"/>
          <w:rtl/>
        </w:rPr>
        <w:lastRenderedPageBreak/>
        <w:drawing>
          <wp:inline distT="0" distB="0" distL="0" distR="0" wp14:anchorId="64B78F1F" wp14:editId="70FA86DA">
            <wp:extent cx="3019425" cy="1562100"/>
            <wp:effectExtent l="0" t="0" r="9525" b="0"/>
            <wp:docPr id="43" name="Picture 43" descr="C:\Users\ali.jabar\Desktop\WhatsApp Image 2022-02-03 at 8.35.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jabar\Desktop\WhatsApp Image 2022-02-03 at 8.35.47 A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9425" cy="1562100"/>
                    </a:xfrm>
                    <a:prstGeom prst="rect">
                      <a:avLst/>
                    </a:prstGeom>
                    <a:noFill/>
                    <a:ln>
                      <a:noFill/>
                    </a:ln>
                  </pic:spPr>
                </pic:pic>
              </a:graphicData>
            </a:graphic>
          </wp:inline>
        </w:drawing>
      </w:r>
      <w:r w:rsidR="001A7E91" w:rsidRPr="007329B1">
        <w:rPr>
          <w:noProof/>
          <w:color w:val="000000" w:themeColor="text1"/>
          <w:bdr w:val="double" w:sz="4" w:space="0" w:color="538135" w:themeColor="accent6" w:themeShade="BF"/>
        </w:rPr>
        <w:drawing>
          <wp:inline distT="0" distB="0" distL="0" distR="0" wp14:anchorId="56145D4B" wp14:editId="7CB8813E">
            <wp:extent cx="2886075" cy="1551305"/>
            <wp:effectExtent l="0" t="0" r="9525" b="0"/>
            <wp:docPr id="42" name="Picture 42" descr="الزراعة: قانون 35 المعدل سيجعل العراق بيئة استثمارية جاذ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زراعة: قانون 35 المعدل سيجعل العراق بيئة استثمارية جاذبة"/>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4704" cy="1620445"/>
                    </a:xfrm>
                    <a:prstGeom prst="rect">
                      <a:avLst/>
                    </a:prstGeom>
                    <a:noFill/>
                    <a:ln>
                      <a:noFill/>
                    </a:ln>
                  </pic:spPr>
                </pic:pic>
              </a:graphicData>
            </a:graphic>
          </wp:inline>
        </w:drawing>
      </w:r>
    </w:p>
    <w:p w14:paraId="7CC07A11" w14:textId="77777777" w:rsidR="003B4D25" w:rsidRPr="007329B1" w:rsidRDefault="003B4D25" w:rsidP="003B4D25">
      <w:pPr>
        <w:spacing w:before="100" w:beforeAutospacing="1"/>
        <w:ind w:right="-630"/>
        <w:jc w:val="right"/>
        <w:rPr>
          <w:b/>
          <w:bCs/>
          <w:color w:val="000000" w:themeColor="text1"/>
          <w:sz w:val="36"/>
          <w:szCs w:val="36"/>
          <w:rtl/>
        </w:rPr>
      </w:pPr>
      <w:r w:rsidRPr="007329B1">
        <w:rPr>
          <w:rFonts w:hint="cs"/>
          <w:b/>
          <w:bCs/>
          <w:color w:val="000000" w:themeColor="text1"/>
          <w:sz w:val="36"/>
          <w:szCs w:val="36"/>
          <w:rtl/>
        </w:rPr>
        <w:t>التدريب والتطوير</w:t>
      </w:r>
    </w:p>
    <w:p w14:paraId="539DEB42" w14:textId="1BA11EB9" w:rsidR="00BD0D53" w:rsidRPr="007329B1" w:rsidRDefault="00BD0D53" w:rsidP="00F25EB0">
      <w:pPr>
        <w:bidi/>
        <w:spacing w:after="0" w:line="240" w:lineRule="auto"/>
        <w:ind w:left="-630" w:right="-270"/>
        <w:jc w:val="both"/>
        <w:rPr>
          <w:color w:val="000000" w:themeColor="text1"/>
          <w:sz w:val="28"/>
          <w:szCs w:val="28"/>
          <w:rtl/>
          <w:lang w:bidi="ar-IQ"/>
        </w:rPr>
      </w:pPr>
      <w:r w:rsidRPr="007329B1">
        <w:rPr>
          <w:rFonts w:hint="cs"/>
          <w:color w:val="000000" w:themeColor="text1"/>
          <w:sz w:val="28"/>
          <w:szCs w:val="28"/>
          <w:rtl/>
          <w:lang w:bidi="ar-IQ"/>
        </w:rPr>
        <w:t xml:space="preserve">يولي المصرف </w:t>
      </w:r>
      <w:r w:rsidR="009A3961" w:rsidRPr="007329B1">
        <w:rPr>
          <w:rFonts w:hint="cs"/>
          <w:color w:val="000000" w:themeColor="text1"/>
          <w:sz w:val="28"/>
          <w:szCs w:val="28"/>
          <w:rtl/>
          <w:lang w:bidi="ar-IQ"/>
        </w:rPr>
        <w:t>ا</w:t>
      </w:r>
      <w:r w:rsidRPr="007329B1">
        <w:rPr>
          <w:rFonts w:hint="cs"/>
          <w:color w:val="000000" w:themeColor="text1"/>
          <w:sz w:val="28"/>
          <w:szCs w:val="28"/>
          <w:rtl/>
          <w:lang w:bidi="ar-IQ"/>
        </w:rPr>
        <w:t>همية خاصة لتدريب الموظفين ايمانا من</w:t>
      </w:r>
      <w:r w:rsidR="009A3961" w:rsidRPr="007329B1">
        <w:rPr>
          <w:rFonts w:hint="cs"/>
          <w:color w:val="000000" w:themeColor="text1"/>
          <w:sz w:val="28"/>
          <w:szCs w:val="28"/>
          <w:rtl/>
          <w:lang w:bidi="ar-IQ"/>
        </w:rPr>
        <w:t>ه</w:t>
      </w:r>
      <w:r w:rsidRPr="007329B1">
        <w:rPr>
          <w:rFonts w:hint="cs"/>
          <w:color w:val="000000" w:themeColor="text1"/>
          <w:sz w:val="28"/>
          <w:szCs w:val="28"/>
          <w:rtl/>
          <w:lang w:bidi="ar-IQ"/>
        </w:rPr>
        <w:t xml:space="preserve"> ان العمل المصرفي اصبح في تطور سريع في ظل العالم الرقمي ولغرض الأستمرار لا بد من مواكبة كافة التطورات التكنلوجية التي تسهم في تدعيم كفاءة العمل المصرفي من أنظمة برمجية </w:t>
      </w:r>
      <w:r w:rsidR="00AE2B47" w:rsidRPr="007329B1">
        <w:rPr>
          <w:rFonts w:hint="cs"/>
          <w:color w:val="000000" w:themeColor="text1"/>
          <w:sz w:val="28"/>
          <w:szCs w:val="28"/>
          <w:rtl/>
          <w:lang w:bidi="ar-IQ"/>
        </w:rPr>
        <w:t>و</w:t>
      </w:r>
      <w:r w:rsidRPr="007329B1">
        <w:rPr>
          <w:rFonts w:hint="cs"/>
          <w:color w:val="000000" w:themeColor="text1"/>
          <w:sz w:val="28"/>
          <w:szCs w:val="28"/>
          <w:rtl/>
          <w:lang w:bidi="ar-IQ"/>
        </w:rPr>
        <w:t xml:space="preserve"> معايير دولية تسهم في الحد من مخاطر العمل والحفاظ</w:t>
      </w:r>
      <w:r w:rsidR="00E6518E" w:rsidRPr="007329B1">
        <w:rPr>
          <w:rFonts w:hint="cs"/>
          <w:color w:val="000000" w:themeColor="text1"/>
          <w:sz w:val="28"/>
          <w:szCs w:val="28"/>
          <w:rtl/>
          <w:lang w:bidi="ar-IQ"/>
        </w:rPr>
        <w:t xml:space="preserve"> على استمرارية الاعمال لذا اشرك </w:t>
      </w:r>
      <w:r w:rsidRPr="007329B1">
        <w:rPr>
          <w:rFonts w:hint="cs"/>
          <w:color w:val="000000" w:themeColor="text1"/>
          <w:sz w:val="28"/>
          <w:szCs w:val="28"/>
          <w:rtl/>
          <w:lang w:bidi="ar-IQ"/>
        </w:rPr>
        <w:t>موظفيه من مختلف المستويات بمختلف الدورات التدريبية والتي كان معظمها عن طريق</w:t>
      </w:r>
      <w:r w:rsidR="00E6518E" w:rsidRPr="007329B1">
        <w:rPr>
          <w:color w:val="000000" w:themeColor="text1"/>
          <w:sz w:val="28"/>
          <w:szCs w:val="28"/>
          <w:lang w:bidi="ar-IQ"/>
        </w:rPr>
        <w:t>on line</w:t>
      </w:r>
      <w:r w:rsidRPr="007329B1">
        <w:rPr>
          <w:color w:val="000000" w:themeColor="text1"/>
          <w:sz w:val="28"/>
          <w:szCs w:val="28"/>
          <w:lang w:bidi="ar-IQ"/>
        </w:rPr>
        <w:t xml:space="preserve"> </w:t>
      </w:r>
      <w:r w:rsidRPr="007329B1">
        <w:rPr>
          <w:rFonts w:hint="cs"/>
          <w:color w:val="000000" w:themeColor="text1"/>
          <w:sz w:val="28"/>
          <w:szCs w:val="28"/>
          <w:rtl/>
          <w:lang w:bidi="ar-IQ"/>
        </w:rPr>
        <w:t xml:space="preserve"> </w:t>
      </w:r>
      <w:r w:rsidR="003E7F1D" w:rsidRPr="007329B1">
        <w:rPr>
          <w:rFonts w:hint="cs"/>
          <w:color w:val="000000" w:themeColor="text1"/>
          <w:sz w:val="28"/>
          <w:szCs w:val="28"/>
          <w:rtl/>
          <w:lang w:bidi="ar-IQ"/>
        </w:rPr>
        <w:t>أو عن طريق التواجد في مراكز التدريب</w:t>
      </w:r>
      <w:r w:rsidRPr="007329B1">
        <w:rPr>
          <w:rFonts w:hint="cs"/>
          <w:color w:val="000000" w:themeColor="text1"/>
          <w:sz w:val="28"/>
          <w:szCs w:val="28"/>
          <w:rtl/>
          <w:lang w:bidi="ar-IQ"/>
        </w:rPr>
        <w:t xml:space="preserve"> لكن هذا لم يوقف عجلة التدريب والتطوير في المصرف والجدول ادناه يبين عدد الدورات وعدد المشاركين لعام</w:t>
      </w:r>
      <w:r w:rsidR="003E7F73" w:rsidRPr="007329B1">
        <w:rPr>
          <w:rFonts w:hint="cs"/>
          <w:color w:val="000000" w:themeColor="text1"/>
          <w:sz w:val="28"/>
          <w:szCs w:val="28"/>
          <w:rtl/>
          <w:lang w:bidi="ar-IQ"/>
        </w:rPr>
        <w:t>ي</w:t>
      </w:r>
      <w:r w:rsidRPr="007329B1">
        <w:rPr>
          <w:rFonts w:hint="cs"/>
          <w:color w:val="000000" w:themeColor="text1"/>
          <w:sz w:val="28"/>
          <w:szCs w:val="28"/>
          <w:rtl/>
          <w:lang w:bidi="ar-IQ"/>
        </w:rPr>
        <w:t xml:space="preserve"> </w:t>
      </w:r>
      <w:r w:rsidR="00E6518E" w:rsidRPr="007329B1">
        <w:rPr>
          <w:rFonts w:hint="cs"/>
          <w:color w:val="000000" w:themeColor="text1"/>
          <w:sz w:val="28"/>
          <w:szCs w:val="28"/>
          <w:rtl/>
          <w:lang w:bidi="ar-IQ"/>
        </w:rPr>
        <w:t xml:space="preserve"> 202</w:t>
      </w:r>
      <w:r w:rsidR="003E7F1D" w:rsidRPr="007329B1">
        <w:rPr>
          <w:rFonts w:hint="cs"/>
          <w:color w:val="000000" w:themeColor="text1"/>
          <w:sz w:val="28"/>
          <w:szCs w:val="28"/>
          <w:rtl/>
          <w:lang w:bidi="ar-IQ"/>
        </w:rPr>
        <w:t>4</w:t>
      </w:r>
      <w:r w:rsidR="00E6518E" w:rsidRPr="007329B1">
        <w:rPr>
          <w:rFonts w:hint="cs"/>
          <w:color w:val="000000" w:themeColor="text1"/>
          <w:sz w:val="28"/>
          <w:szCs w:val="28"/>
          <w:rtl/>
          <w:lang w:bidi="ar-IQ"/>
        </w:rPr>
        <w:t xml:space="preserve"> </w:t>
      </w:r>
      <w:r w:rsidR="003E7F73" w:rsidRPr="007329B1">
        <w:rPr>
          <w:rFonts w:hint="cs"/>
          <w:color w:val="000000" w:themeColor="text1"/>
          <w:sz w:val="28"/>
          <w:szCs w:val="28"/>
          <w:rtl/>
          <w:lang w:bidi="ar-IQ"/>
        </w:rPr>
        <w:t>و 202</w:t>
      </w:r>
      <w:r w:rsidR="003E7F1D" w:rsidRPr="007329B1">
        <w:rPr>
          <w:rFonts w:hint="cs"/>
          <w:color w:val="000000" w:themeColor="text1"/>
          <w:sz w:val="28"/>
          <w:szCs w:val="28"/>
          <w:rtl/>
          <w:lang w:bidi="ar-IQ"/>
        </w:rPr>
        <w:t>5</w:t>
      </w:r>
      <w:r w:rsidR="003E7F73" w:rsidRPr="007329B1">
        <w:rPr>
          <w:rFonts w:hint="cs"/>
          <w:color w:val="000000" w:themeColor="text1"/>
          <w:sz w:val="28"/>
          <w:szCs w:val="28"/>
          <w:rtl/>
          <w:lang w:bidi="ar-IQ"/>
        </w:rPr>
        <w:t xml:space="preserve"> </w:t>
      </w:r>
      <w:r w:rsidR="00F25EB0" w:rsidRPr="007329B1">
        <w:rPr>
          <w:rFonts w:hint="cs"/>
          <w:color w:val="000000" w:themeColor="text1"/>
          <w:sz w:val="28"/>
          <w:szCs w:val="28"/>
          <w:rtl/>
          <w:lang w:bidi="ar-IQ"/>
        </w:rPr>
        <w:t xml:space="preserve">حيث </w:t>
      </w:r>
      <w:r w:rsidR="003E7F73" w:rsidRPr="007329B1">
        <w:rPr>
          <w:rFonts w:hint="cs"/>
          <w:color w:val="000000" w:themeColor="text1"/>
          <w:sz w:val="28"/>
          <w:szCs w:val="28"/>
          <w:rtl/>
          <w:lang w:bidi="ar-IQ"/>
        </w:rPr>
        <w:t xml:space="preserve">نلاحظ </w:t>
      </w:r>
      <w:r w:rsidR="00F25EB0" w:rsidRPr="007329B1">
        <w:rPr>
          <w:rFonts w:hint="cs"/>
          <w:color w:val="000000" w:themeColor="text1"/>
          <w:sz w:val="28"/>
          <w:szCs w:val="28"/>
          <w:rtl/>
          <w:lang w:bidi="ar-IQ"/>
        </w:rPr>
        <w:t>تباين</w:t>
      </w:r>
      <w:r w:rsidR="003E7F73" w:rsidRPr="007329B1">
        <w:rPr>
          <w:rFonts w:hint="cs"/>
          <w:color w:val="000000" w:themeColor="text1"/>
          <w:sz w:val="28"/>
          <w:szCs w:val="28"/>
          <w:rtl/>
          <w:lang w:bidi="ar-IQ"/>
        </w:rPr>
        <w:t xml:space="preserve"> نسبة المشاركة أضافة الى عدد الدورات </w:t>
      </w:r>
      <w:r w:rsidR="009224AF" w:rsidRPr="007329B1">
        <w:rPr>
          <w:rFonts w:hint="cs"/>
          <w:color w:val="000000" w:themeColor="text1"/>
          <w:sz w:val="28"/>
          <w:szCs w:val="28"/>
          <w:rtl/>
          <w:lang w:bidi="ar-IQ"/>
        </w:rPr>
        <w:t>وهذا ما يؤكد على اهتمام الأدارة العليا بتدريب الموظفين لكونهم يمثلون راس المال البشري ويجب المحافظة عليه وتطويره .</w:t>
      </w:r>
    </w:p>
    <w:p w14:paraId="0F246199" w14:textId="77777777" w:rsidR="00553F2F" w:rsidRPr="007329B1" w:rsidRDefault="00553F2F" w:rsidP="00553F2F">
      <w:pPr>
        <w:bidi/>
        <w:spacing w:after="0" w:line="240" w:lineRule="auto"/>
        <w:ind w:left="-630" w:right="-270"/>
        <w:jc w:val="both"/>
        <w:rPr>
          <w:color w:val="000000" w:themeColor="text1"/>
          <w:sz w:val="28"/>
          <w:szCs w:val="28"/>
          <w:rtl/>
          <w:lang w:bidi="ar-IQ"/>
        </w:rPr>
      </w:pPr>
    </w:p>
    <w:tbl>
      <w:tblPr>
        <w:tblStyle w:val="TableGrid"/>
        <w:bidiVisual/>
        <w:tblW w:w="0" w:type="auto"/>
        <w:tblInd w:w="1314" w:type="dxa"/>
        <w:tblLook w:val="04A0" w:firstRow="1" w:lastRow="0" w:firstColumn="1" w:lastColumn="0" w:noHBand="0" w:noVBand="1"/>
      </w:tblPr>
      <w:tblGrid>
        <w:gridCol w:w="2318"/>
        <w:gridCol w:w="1830"/>
        <w:gridCol w:w="1851"/>
      </w:tblGrid>
      <w:tr w:rsidR="007329B1" w:rsidRPr="007329B1" w14:paraId="61C0E066" w14:textId="77777777" w:rsidTr="001E5240">
        <w:trPr>
          <w:trHeight w:val="330"/>
        </w:trPr>
        <w:tc>
          <w:tcPr>
            <w:tcW w:w="2318" w:type="dxa"/>
            <w:shd w:val="clear" w:color="auto" w:fill="BFBFBF" w:themeFill="background1" w:themeFillShade="BF"/>
          </w:tcPr>
          <w:p w14:paraId="6C57219C" w14:textId="77777777" w:rsidR="00E6518E" w:rsidRPr="00E83CAB" w:rsidRDefault="00E6518E" w:rsidP="00E83CAB">
            <w:pPr>
              <w:bidi/>
              <w:spacing w:after="0" w:line="240" w:lineRule="auto"/>
              <w:ind w:right="-630"/>
              <w:rPr>
                <w:rFonts w:asciiTheme="minorBidi" w:hAnsiTheme="minorBidi"/>
                <w:b/>
                <w:bCs/>
                <w:color w:val="000000" w:themeColor="text1"/>
                <w:sz w:val="28"/>
                <w:szCs w:val="28"/>
                <w:rtl/>
                <w:lang w:bidi="ar-IQ"/>
              </w:rPr>
            </w:pPr>
            <w:r w:rsidRPr="00E83CAB">
              <w:rPr>
                <w:rFonts w:asciiTheme="minorBidi" w:hAnsiTheme="minorBidi"/>
                <w:b/>
                <w:bCs/>
                <w:color w:val="000000" w:themeColor="text1"/>
                <w:sz w:val="28"/>
                <w:szCs w:val="28"/>
                <w:rtl/>
                <w:lang w:bidi="ar-IQ"/>
              </w:rPr>
              <w:t>العدد/السنوات</w:t>
            </w:r>
          </w:p>
        </w:tc>
        <w:tc>
          <w:tcPr>
            <w:tcW w:w="1830" w:type="dxa"/>
            <w:shd w:val="clear" w:color="auto" w:fill="BFBFBF" w:themeFill="background1" w:themeFillShade="BF"/>
          </w:tcPr>
          <w:p w14:paraId="65B14752" w14:textId="35CEC15E" w:rsidR="00E6518E" w:rsidRPr="00E83CAB" w:rsidRDefault="00E6518E" w:rsidP="00E83CAB">
            <w:pPr>
              <w:bidi/>
              <w:spacing w:after="0" w:line="240" w:lineRule="auto"/>
              <w:ind w:right="-630"/>
              <w:rPr>
                <w:rFonts w:asciiTheme="minorBidi" w:hAnsiTheme="minorBidi"/>
                <w:b/>
                <w:bCs/>
                <w:color w:val="000000" w:themeColor="text1"/>
                <w:sz w:val="28"/>
                <w:szCs w:val="28"/>
                <w:rtl/>
                <w:lang w:bidi="ar-IQ"/>
              </w:rPr>
            </w:pPr>
            <w:r w:rsidRPr="00E83CAB">
              <w:rPr>
                <w:rFonts w:asciiTheme="minorBidi" w:hAnsiTheme="minorBidi"/>
                <w:b/>
                <w:bCs/>
                <w:color w:val="000000" w:themeColor="text1"/>
                <w:sz w:val="28"/>
                <w:szCs w:val="28"/>
                <w:rtl/>
                <w:lang w:bidi="ar-IQ"/>
              </w:rPr>
              <w:t>202</w:t>
            </w:r>
            <w:r w:rsidR="0027729D" w:rsidRPr="00E83CAB">
              <w:rPr>
                <w:rFonts w:asciiTheme="minorBidi" w:hAnsiTheme="minorBidi"/>
                <w:b/>
                <w:bCs/>
                <w:color w:val="000000" w:themeColor="text1"/>
                <w:sz w:val="28"/>
                <w:szCs w:val="28"/>
                <w:rtl/>
                <w:lang w:bidi="ar-IQ"/>
              </w:rPr>
              <w:t>4</w:t>
            </w:r>
          </w:p>
        </w:tc>
        <w:tc>
          <w:tcPr>
            <w:tcW w:w="1851" w:type="dxa"/>
            <w:shd w:val="clear" w:color="auto" w:fill="BFBFBF" w:themeFill="background1" w:themeFillShade="BF"/>
          </w:tcPr>
          <w:p w14:paraId="5D09F31F" w14:textId="54CF8886" w:rsidR="00E6518E" w:rsidRPr="00E83CAB" w:rsidRDefault="00E6518E" w:rsidP="00E83CAB">
            <w:pPr>
              <w:bidi/>
              <w:spacing w:after="0" w:line="240" w:lineRule="auto"/>
              <w:ind w:right="-630"/>
              <w:rPr>
                <w:rFonts w:asciiTheme="minorBidi" w:hAnsiTheme="minorBidi"/>
                <w:b/>
                <w:bCs/>
                <w:color w:val="000000" w:themeColor="text1"/>
                <w:sz w:val="28"/>
                <w:szCs w:val="28"/>
                <w:rtl/>
                <w:lang w:bidi="ar-IQ"/>
              </w:rPr>
            </w:pPr>
            <w:r w:rsidRPr="00E83CAB">
              <w:rPr>
                <w:rFonts w:asciiTheme="minorBidi" w:hAnsiTheme="minorBidi"/>
                <w:b/>
                <w:bCs/>
                <w:color w:val="000000" w:themeColor="text1"/>
                <w:sz w:val="28"/>
                <w:szCs w:val="28"/>
                <w:rtl/>
                <w:lang w:bidi="ar-IQ"/>
              </w:rPr>
              <w:t>202</w:t>
            </w:r>
            <w:r w:rsidR="0027729D" w:rsidRPr="00E83CAB">
              <w:rPr>
                <w:rFonts w:asciiTheme="minorBidi" w:hAnsiTheme="minorBidi"/>
                <w:b/>
                <w:bCs/>
                <w:color w:val="000000" w:themeColor="text1"/>
                <w:sz w:val="28"/>
                <w:szCs w:val="28"/>
                <w:rtl/>
                <w:lang w:bidi="ar-IQ"/>
              </w:rPr>
              <w:t>5</w:t>
            </w:r>
          </w:p>
        </w:tc>
      </w:tr>
      <w:tr w:rsidR="007329B1" w:rsidRPr="007329B1" w14:paraId="5531CA71" w14:textId="77777777" w:rsidTr="001E5240">
        <w:trPr>
          <w:trHeight w:val="330"/>
        </w:trPr>
        <w:tc>
          <w:tcPr>
            <w:tcW w:w="2318" w:type="dxa"/>
          </w:tcPr>
          <w:p w14:paraId="3F6D97B9" w14:textId="77777777" w:rsidR="00E6518E" w:rsidRPr="001E5240" w:rsidRDefault="00E6518E" w:rsidP="001E5240">
            <w:pPr>
              <w:bidi/>
              <w:spacing w:after="0" w:line="240" w:lineRule="auto"/>
              <w:ind w:right="-630"/>
              <w:rPr>
                <w:rFonts w:asciiTheme="minorBidi" w:hAnsiTheme="minorBidi"/>
                <w:color w:val="000000" w:themeColor="text1"/>
                <w:sz w:val="28"/>
                <w:szCs w:val="28"/>
                <w:rtl/>
                <w:lang w:bidi="ar-IQ"/>
              </w:rPr>
            </w:pPr>
            <w:r w:rsidRPr="001E5240">
              <w:rPr>
                <w:rFonts w:asciiTheme="minorBidi" w:hAnsiTheme="minorBidi"/>
                <w:color w:val="000000" w:themeColor="text1"/>
                <w:sz w:val="28"/>
                <w:szCs w:val="28"/>
                <w:rtl/>
                <w:lang w:bidi="ar-IQ"/>
              </w:rPr>
              <w:t>عدد الدورات</w:t>
            </w:r>
          </w:p>
        </w:tc>
        <w:tc>
          <w:tcPr>
            <w:tcW w:w="1830" w:type="dxa"/>
          </w:tcPr>
          <w:p w14:paraId="6A6278E9" w14:textId="220940EC" w:rsidR="00E6518E" w:rsidRPr="001E5240" w:rsidRDefault="0027729D" w:rsidP="001E5240">
            <w:pPr>
              <w:bidi/>
              <w:spacing w:after="0" w:line="240" w:lineRule="auto"/>
              <w:ind w:right="-630"/>
              <w:rPr>
                <w:rFonts w:asciiTheme="minorBidi" w:hAnsiTheme="minorBidi"/>
                <w:color w:val="000000" w:themeColor="text1"/>
                <w:sz w:val="28"/>
                <w:szCs w:val="28"/>
                <w:rtl/>
                <w:lang w:bidi="ar-IQ"/>
              </w:rPr>
            </w:pPr>
            <w:r w:rsidRPr="001E5240">
              <w:rPr>
                <w:rFonts w:asciiTheme="minorBidi" w:hAnsiTheme="minorBidi"/>
                <w:color w:val="000000" w:themeColor="text1"/>
                <w:sz w:val="28"/>
                <w:szCs w:val="28"/>
                <w:rtl/>
                <w:lang w:bidi="ar-IQ"/>
              </w:rPr>
              <w:t>4</w:t>
            </w:r>
            <w:r w:rsidR="00794438" w:rsidRPr="001E5240">
              <w:rPr>
                <w:rFonts w:asciiTheme="minorBidi" w:hAnsiTheme="minorBidi"/>
                <w:color w:val="000000" w:themeColor="text1"/>
                <w:sz w:val="28"/>
                <w:szCs w:val="28"/>
                <w:rtl/>
                <w:lang w:bidi="ar-IQ"/>
              </w:rPr>
              <w:t>7</w:t>
            </w:r>
          </w:p>
        </w:tc>
        <w:tc>
          <w:tcPr>
            <w:tcW w:w="1851" w:type="dxa"/>
          </w:tcPr>
          <w:p w14:paraId="5EC56147" w14:textId="4CE80219" w:rsidR="00E6518E" w:rsidRPr="001E5240" w:rsidRDefault="00F15BB2" w:rsidP="001E5240">
            <w:pPr>
              <w:bidi/>
              <w:spacing w:after="0" w:line="240" w:lineRule="auto"/>
              <w:ind w:right="-630"/>
              <w:rPr>
                <w:rFonts w:asciiTheme="minorBidi" w:hAnsiTheme="minorBidi"/>
                <w:color w:val="000000" w:themeColor="text1"/>
                <w:sz w:val="28"/>
                <w:szCs w:val="28"/>
                <w:rtl/>
                <w:lang w:bidi="ar-IQ"/>
              </w:rPr>
            </w:pPr>
            <w:r w:rsidRPr="001E5240">
              <w:rPr>
                <w:rFonts w:asciiTheme="minorBidi" w:hAnsiTheme="minorBidi"/>
                <w:color w:val="000000" w:themeColor="text1"/>
                <w:sz w:val="28"/>
                <w:szCs w:val="28"/>
                <w:rtl/>
                <w:lang w:bidi="ar-IQ"/>
              </w:rPr>
              <w:t>4</w:t>
            </w:r>
            <w:r w:rsidR="003D5E60" w:rsidRPr="001E5240">
              <w:rPr>
                <w:rFonts w:asciiTheme="minorBidi" w:hAnsiTheme="minorBidi"/>
                <w:color w:val="000000" w:themeColor="text1"/>
                <w:sz w:val="28"/>
                <w:szCs w:val="28"/>
                <w:rtl/>
                <w:lang w:bidi="ar-IQ"/>
              </w:rPr>
              <w:t>6</w:t>
            </w:r>
          </w:p>
        </w:tc>
      </w:tr>
      <w:tr w:rsidR="007329B1" w:rsidRPr="007329B1" w14:paraId="7BD65DCF" w14:textId="77777777" w:rsidTr="001E5240">
        <w:trPr>
          <w:trHeight w:val="303"/>
        </w:trPr>
        <w:tc>
          <w:tcPr>
            <w:tcW w:w="2318" w:type="dxa"/>
          </w:tcPr>
          <w:p w14:paraId="72302F3C" w14:textId="215C5C47" w:rsidR="00E6518E" w:rsidRPr="001E5240" w:rsidRDefault="00E6518E" w:rsidP="001E5240">
            <w:pPr>
              <w:bidi/>
              <w:spacing w:after="0" w:line="240" w:lineRule="auto"/>
              <w:ind w:right="-630"/>
              <w:rPr>
                <w:rFonts w:asciiTheme="minorBidi" w:hAnsiTheme="minorBidi"/>
                <w:color w:val="000000" w:themeColor="text1"/>
                <w:sz w:val="28"/>
                <w:szCs w:val="28"/>
                <w:rtl/>
                <w:lang w:bidi="ar-IQ"/>
              </w:rPr>
            </w:pPr>
            <w:r w:rsidRPr="001E5240">
              <w:rPr>
                <w:rFonts w:asciiTheme="minorBidi" w:hAnsiTheme="minorBidi"/>
                <w:color w:val="000000" w:themeColor="text1"/>
                <w:sz w:val="28"/>
                <w:szCs w:val="28"/>
                <w:rtl/>
                <w:lang w:bidi="ar-IQ"/>
              </w:rPr>
              <w:t>عدد المشاركين</w:t>
            </w:r>
          </w:p>
        </w:tc>
        <w:tc>
          <w:tcPr>
            <w:tcW w:w="1830" w:type="dxa"/>
          </w:tcPr>
          <w:p w14:paraId="3D90F700" w14:textId="2E30B655" w:rsidR="00E6518E" w:rsidRPr="001E5240" w:rsidRDefault="00794438" w:rsidP="001E5240">
            <w:pPr>
              <w:bidi/>
              <w:spacing w:after="0" w:line="240" w:lineRule="auto"/>
              <w:ind w:right="-630"/>
              <w:rPr>
                <w:rFonts w:asciiTheme="minorBidi" w:hAnsiTheme="minorBidi"/>
                <w:color w:val="000000" w:themeColor="text1"/>
                <w:sz w:val="28"/>
                <w:szCs w:val="28"/>
                <w:rtl/>
                <w:lang w:bidi="ar-IQ"/>
              </w:rPr>
            </w:pPr>
            <w:r w:rsidRPr="001E5240">
              <w:rPr>
                <w:rFonts w:asciiTheme="minorBidi" w:hAnsiTheme="minorBidi"/>
                <w:color w:val="000000" w:themeColor="text1"/>
                <w:sz w:val="28"/>
                <w:szCs w:val="28"/>
                <w:rtl/>
                <w:lang w:bidi="ar-IQ"/>
              </w:rPr>
              <w:t>39</w:t>
            </w:r>
          </w:p>
        </w:tc>
        <w:tc>
          <w:tcPr>
            <w:tcW w:w="1851" w:type="dxa"/>
          </w:tcPr>
          <w:p w14:paraId="7D608B8B" w14:textId="0E6928E4" w:rsidR="00E6518E" w:rsidRPr="001E5240" w:rsidRDefault="003D5E60" w:rsidP="001E5240">
            <w:pPr>
              <w:bidi/>
              <w:spacing w:after="0" w:line="240" w:lineRule="auto"/>
              <w:ind w:right="-630"/>
              <w:rPr>
                <w:rFonts w:asciiTheme="minorBidi" w:hAnsiTheme="minorBidi"/>
                <w:color w:val="000000" w:themeColor="text1"/>
                <w:sz w:val="28"/>
                <w:szCs w:val="28"/>
                <w:rtl/>
                <w:lang w:bidi="ar-IQ"/>
              </w:rPr>
            </w:pPr>
            <w:r w:rsidRPr="001E5240">
              <w:rPr>
                <w:rFonts w:asciiTheme="minorBidi" w:hAnsiTheme="minorBidi"/>
                <w:color w:val="000000" w:themeColor="text1"/>
                <w:sz w:val="28"/>
                <w:szCs w:val="28"/>
                <w:rtl/>
                <w:lang w:bidi="ar-IQ"/>
              </w:rPr>
              <w:t>31</w:t>
            </w:r>
          </w:p>
        </w:tc>
      </w:tr>
    </w:tbl>
    <w:p w14:paraId="69D9DA63" w14:textId="77777777" w:rsidR="009A0A84" w:rsidRPr="00E83CAB" w:rsidRDefault="009A0A84" w:rsidP="008F38E1">
      <w:pPr>
        <w:bidi/>
        <w:spacing w:before="100" w:beforeAutospacing="1"/>
        <w:ind w:right="-630"/>
        <w:rPr>
          <w:b/>
          <w:bCs/>
          <w:color w:val="000000" w:themeColor="text1"/>
          <w:sz w:val="32"/>
          <w:szCs w:val="32"/>
          <w:rtl/>
        </w:rPr>
      </w:pPr>
      <w:r w:rsidRPr="00E83CAB">
        <w:rPr>
          <w:rFonts w:hint="cs"/>
          <w:b/>
          <w:bCs/>
          <w:color w:val="000000" w:themeColor="text1"/>
          <w:sz w:val="32"/>
          <w:szCs w:val="32"/>
          <w:rtl/>
        </w:rPr>
        <w:t>الحوكمة والأمتثال</w:t>
      </w:r>
    </w:p>
    <w:p w14:paraId="1BB72CDB" w14:textId="01DA1AFC" w:rsidR="008F38E1" w:rsidRPr="00E83CAB" w:rsidRDefault="008F38E1" w:rsidP="008F38E1">
      <w:pPr>
        <w:bidi/>
        <w:spacing w:before="100" w:beforeAutospacing="1"/>
        <w:ind w:right="-630"/>
        <w:rPr>
          <w:b/>
          <w:bCs/>
          <w:color w:val="000000" w:themeColor="text1"/>
          <w:sz w:val="32"/>
          <w:szCs w:val="32"/>
          <w:rtl/>
        </w:rPr>
      </w:pPr>
      <w:r w:rsidRPr="00E83CAB">
        <w:rPr>
          <w:b/>
          <w:bCs/>
          <w:color w:val="000000" w:themeColor="text1"/>
          <w:sz w:val="32"/>
          <w:szCs w:val="32"/>
          <w:rtl/>
        </w:rPr>
        <w:t>حوكمة مخاطر الاستدامة</w:t>
      </w:r>
      <w:r w:rsidRPr="00E83CAB">
        <w:rPr>
          <w:b/>
          <w:bCs/>
          <w:color w:val="000000" w:themeColor="text1"/>
          <w:sz w:val="32"/>
          <w:szCs w:val="32"/>
        </w:rPr>
        <w:t xml:space="preserve"> (ESG Risk Governance)</w:t>
      </w:r>
    </w:p>
    <w:p w14:paraId="7DB96A1C" w14:textId="7CF1326C" w:rsidR="008F38E1" w:rsidRPr="007329B1" w:rsidRDefault="008F38E1" w:rsidP="008F38E1">
      <w:pPr>
        <w:bidi/>
        <w:spacing w:before="100" w:beforeAutospacing="1"/>
        <w:ind w:left="-450" w:right="-630" w:firstLine="450"/>
        <w:rPr>
          <w:rFonts w:ascii="Calibri" w:eastAsia="Calibri" w:hAnsi="Calibri" w:cs="Arial"/>
          <w:color w:val="000000" w:themeColor="text1"/>
          <w:sz w:val="28"/>
          <w:szCs w:val="28"/>
          <w:lang w:bidi="ar-IQ"/>
        </w:rPr>
      </w:pPr>
      <w:r w:rsidRPr="007329B1">
        <w:rPr>
          <w:rFonts w:ascii="Calibri" w:eastAsia="Calibri" w:hAnsi="Calibri" w:cs="Arial"/>
          <w:color w:val="000000" w:themeColor="text1"/>
          <w:sz w:val="28"/>
          <w:szCs w:val="28"/>
          <w:rtl/>
          <w:lang w:bidi="ar-IQ"/>
        </w:rPr>
        <w:t>يعمل مصرف العربية الإسلامي على دمج مخاطر الاستدامة (البيئية، الاجتماعية، ومخاطر الحوكمة) ضمن إطار إدارة المخاطر الشامل للمصرف، وبما يتوافق مع دليل المعايير البيئية والاجتماعية والحوكمة المؤسسية الصادر عن البنك المركزي العراقي</w:t>
      </w:r>
      <w:r w:rsidRPr="007329B1">
        <w:rPr>
          <w:rFonts w:ascii="Calibri" w:eastAsia="Calibri" w:hAnsi="Calibri" w:cs="Arial"/>
          <w:color w:val="000000" w:themeColor="text1"/>
          <w:sz w:val="28"/>
          <w:szCs w:val="28"/>
          <w:lang w:bidi="ar-IQ"/>
        </w:rPr>
        <w:t>.</w:t>
      </w:r>
    </w:p>
    <w:p w14:paraId="4C284DBF" w14:textId="43057334" w:rsidR="00651533" w:rsidRPr="007329B1" w:rsidRDefault="00651533" w:rsidP="00651533">
      <w:pPr>
        <w:bidi/>
        <w:spacing w:before="100" w:beforeAutospacing="1"/>
        <w:ind w:left="-450" w:right="-630" w:firstLine="450"/>
        <w:rPr>
          <w:rFonts w:ascii="Calibri" w:eastAsia="Calibri" w:hAnsi="Calibri" w:cs="Arial"/>
          <w:color w:val="000000" w:themeColor="text1"/>
          <w:sz w:val="28"/>
          <w:szCs w:val="28"/>
          <w:highlight w:val="yellow"/>
          <w:lang w:bidi="ar-IQ"/>
        </w:rPr>
      </w:pPr>
    </w:p>
    <w:p w14:paraId="432158C6" w14:textId="50AD0C98" w:rsidR="00651533" w:rsidRPr="007329B1" w:rsidRDefault="00651533" w:rsidP="00651533">
      <w:pPr>
        <w:bidi/>
        <w:spacing w:before="100" w:beforeAutospacing="1"/>
        <w:ind w:left="-450" w:right="-630" w:firstLine="450"/>
        <w:rPr>
          <w:rFonts w:ascii="Calibri" w:eastAsia="Calibri" w:hAnsi="Calibri" w:cs="Arial"/>
          <w:color w:val="000000" w:themeColor="text1"/>
          <w:sz w:val="28"/>
          <w:szCs w:val="28"/>
          <w:highlight w:val="yellow"/>
          <w:lang w:bidi="ar-IQ"/>
        </w:rPr>
      </w:pPr>
    </w:p>
    <w:p w14:paraId="19C913FD" w14:textId="77777777" w:rsidR="00651533" w:rsidRPr="007329B1" w:rsidRDefault="00651533" w:rsidP="00651533">
      <w:pPr>
        <w:bidi/>
        <w:spacing w:before="100" w:beforeAutospacing="1"/>
        <w:ind w:left="-450" w:right="-630" w:firstLine="450"/>
        <w:rPr>
          <w:rFonts w:ascii="Calibri" w:eastAsia="Calibri" w:hAnsi="Calibri" w:cs="Arial"/>
          <w:color w:val="000000" w:themeColor="text1"/>
          <w:sz w:val="28"/>
          <w:szCs w:val="28"/>
          <w:highlight w:val="yellow"/>
          <w:lang w:bidi="ar-IQ"/>
        </w:rPr>
      </w:pPr>
    </w:p>
    <w:p w14:paraId="3EB0F706" w14:textId="26016478" w:rsidR="008F38E1" w:rsidRPr="007329B1" w:rsidRDefault="008F38E1" w:rsidP="008F38E1">
      <w:pPr>
        <w:bidi/>
        <w:spacing w:before="100" w:beforeAutospacing="1"/>
        <w:ind w:left="-450" w:right="-630" w:firstLine="45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lang w:bidi="ar-IQ"/>
        </w:rPr>
        <w:lastRenderedPageBreak/>
        <w:t>وتُعد مخاطر الاستدامة جزءاً من منظومة المخاطر الجوهرية التي تشمل (مخاطر الائتمان، التشغيل، السمعة، الامتثال، والمخاطر الاستراتيجية)، ويتم أخذها بنظر الاعتبار عند دراسة ومنح التمويلات، وبالأخص التمويلات طويلة الأجل أو المرتبطة بالأنشطة الإنتاجية</w:t>
      </w:r>
      <w:r w:rsidRPr="007329B1">
        <w:rPr>
          <w:rFonts w:ascii="Calibri" w:eastAsia="Calibri" w:hAnsi="Calibri" w:cs="Arial"/>
          <w:color w:val="000000" w:themeColor="text1"/>
          <w:sz w:val="28"/>
          <w:szCs w:val="28"/>
          <w:lang w:bidi="ar-IQ"/>
        </w:rPr>
        <w:t>.</w:t>
      </w:r>
    </w:p>
    <w:tbl>
      <w:tblPr>
        <w:tblStyle w:val="TableGrid"/>
        <w:bidiVisual/>
        <w:tblW w:w="10373" w:type="dxa"/>
        <w:tblInd w:w="-876" w:type="dxa"/>
        <w:tblLook w:val="04A0" w:firstRow="1" w:lastRow="0" w:firstColumn="1" w:lastColumn="0" w:noHBand="0" w:noVBand="1"/>
      </w:tblPr>
      <w:tblGrid>
        <w:gridCol w:w="1703"/>
        <w:gridCol w:w="4440"/>
        <w:gridCol w:w="4230"/>
      </w:tblGrid>
      <w:tr w:rsidR="007329B1" w:rsidRPr="007329B1" w14:paraId="6FAB7816" w14:textId="77777777" w:rsidTr="001E5240">
        <w:tc>
          <w:tcPr>
            <w:tcW w:w="1703" w:type="dxa"/>
            <w:shd w:val="clear" w:color="auto" w:fill="BFBFBF" w:themeFill="background1" w:themeFillShade="BF"/>
          </w:tcPr>
          <w:p w14:paraId="55152979" w14:textId="6C8F70AB" w:rsidR="008F38E1" w:rsidRPr="007329B1" w:rsidRDefault="008F38E1" w:rsidP="001E5240">
            <w:pPr>
              <w:bidi/>
              <w:spacing w:before="100" w:beforeAutospacing="1"/>
              <w:ind w:right="-630"/>
              <w:jc w:val="center"/>
              <w:rPr>
                <w:rFonts w:ascii="Calibri" w:eastAsia="Calibri" w:hAnsi="Calibri" w:cs="Arial"/>
                <w:b/>
                <w:bCs/>
                <w:color w:val="000000" w:themeColor="text1"/>
                <w:sz w:val="28"/>
                <w:szCs w:val="28"/>
                <w:rtl/>
                <w:lang w:bidi="ar-IQ"/>
              </w:rPr>
            </w:pPr>
            <w:r w:rsidRPr="007329B1">
              <w:rPr>
                <w:rFonts w:ascii="Calibri" w:eastAsia="Calibri" w:hAnsi="Calibri" w:cs="Arial" w:hint="cs"/>
                <w:b/>
                <w:bCs/>
                <w:color w:val="000000" w:themeColor="text1"/>
                <w:sz w:val="28"/>
                <w:szCs w:val="28"/>
                <w:rtl/>
                <w:lang w:bidi="ar-IQ"/>
              </w:rPr>
              <w:t>نوع الخطر</w:t>
            </w:r>
          </w:p>
        </w:tc>
        <w:tc>
          <w:tcPr>
            <w:tcW w:w="4440" w:type="dxa"/>
            <w:shd w:val="clear" w:color="auto" w:fill="BFBFBF" w:themeFill="background1" w:themeFillShade="BF"/>
          </w:tcPr>
          <w:p w14:paraId="27E4FA20" w14:textId="4D81A6A2" w:rsidR="008F38E1" w:rsidRPr="007329B1" w:rsidRDefault="008F38E1" w:rsidP="001E5240">
            <w:pPr>
              <w:bidi/>
              <w:spacing w:before="100" w:beforeAutospacing="1"/>
              <w:ind w:right="-630"/>
              <w:jc w:val="center"/>
              <w:rPr>
                <w:rFonts w:ascii="Calibri" w:eastAsia="Calibri" w:hAnsi="Calibri" w:cs="Arial"/>
                <w:b/>
                <w:bCs/>
                <w:color w:val="000000" w:themeColor="text1"/>
                <w:sz w:val="28"/>
                <w:szCs w:val="28"/>
                <w:rtl/>
                <w:lang w:bidi="ar-IQ"/>
              </w:rPr>
            </w:pPr>
            <w:r w:rsidRPr="007329B1">
              <w:rPr>
                <w:rFonts w:ascii="Calibri" w:eastAsia="Calibri" w:hAnsi="Calibri" w:cs="Arial" w:hint="cs"/>
                <w:b/>
                <w:bCs/>
                <w:color w:val="000000" w:themeColor="text1"/>
                <w:sz w:val="28"/>
                <w:szCs w:val="28"/>
                <w:rtl/>
                <w:lang w:bidi="ar-IQ"/>
              </w:rPr>
              <w:t>الوصف</w:t>
            </w:r>
          </w:p>
        </w:tc>
        <w:tc>
          <w:tcPr>
            <w:tcW w:w="4230" w:type="dxa"/>
            <w:shd w:val="clear" w:color="auto" w:fill="BFBFBF" w:themeFill="background1" w:themeFillShade="BF"/>
          </w:tcPr>
          <w:p w14:paraId="165C5812" w14:textId="1EAA5AD7" w:rsidR="008F38E1" w:rsidRPr="007329B1" w:rsidRDefault="008F38E1" w:rsidP="001E5240">
            <w:pPr>
              <w:bidi/>
              <w:spacing w:before="100" w:beforeAutospacing="1"/>
              <w:ind w:right="-630"/>
              <w:jc w:val="center"/>
              <w:rPr>
                <w:rFonts w:ascii="Calibri" w:eastAsia="Calibri" w:hAnsi="Calibri" w:cs="Arial"/>
                <w:b/>
                <w:bCs/>
                <w:color w:val="000000" w:themeColor="text1"/>
                <w:sz w:val="28"/>
                <w:szCs w:val="28"/>
                <w:rtl/>
                <w:lang w:bidi="ar-IQ"/>
              </w:rPr>
            </w:pPr>
            <w:r w:rsidRPr="007329B1">
              <w:rPr>
                <w:rFonts w:ascii="Calibri" w:eastAsia="Calibri" w:hAnsi="Calibri" w:cs="Arial" w:hint="cs"/>
                <w:b/>
                <w:bCs/>
                <w:color w:val="000000" w:themeColor="text1"/>
                <w:sz w:val="28"/>
                <w:szCs w:val="28"/>
                <w:rtl/>
                <w:lang w:bidi="ar-IQ"/>
              </w:rPr>
              <w:t>الية المعالجة</w:t>
            </w:r>
          </w:p>
        </w:tc>
      </w:tr>
      <w:tr w:rsidR="007329B1" w:rsidRPr="007329B1" w14:paraId="3FC14428" w14:textId="77777777" w:rsidTr="00DB636C">
        <w:tc>
          <w:tcPr>
            <w:tcW w:w="1703" w:type="dxa"/>
          </w:tcPr>
          <w:p w14:paraId="202AE41F" w14:textId="1F3E47F0"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مخاطر بيئية</w:t>
            </w:r>
          </w:p>
        </w:tc>
        <w:tc>
          <w:tcPr>
            <w:tcW w:w="4440" w:type="dxa"/>
          </w:tcPr>
          <w:p w14:paraId="287E441E" w14:textId="36CDA57E"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تلوث، انبعاثات، استخدام غير مستدام للموارد</w:t>
            </w:r>
          </w:p>
        </w:tc>
        <w:tc>
          <w:tcPr>
            <w:tcW w:w="4230" w:type="dxa"/>
          </w:tcPr>
          <w:p w14:paraId="0F07F7FC" w14:textId="070A981B"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دراسة الأثر البيئي، اشتراط الالتزام البيئي</w:t>
            </w:r>
          </w:p>
        </w:tc>
      </w:tr>
      <w:tr w:rsidR="007329B1" w:rsidRPr="007329B1" w14:paraId="7FFD06C3" w14:textId="77777777" w:rsidTr="00DB636C">
        <w:tc>
          <w:tcPr>
            <w:tcW w:w="1703" w:type="dxa"/>
          </w:tcPr>
          <w:p w14:paraId="7460828D" w14:textId="34DD4685"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مخاطر اجتماعية</w:t>
            </w:r>
          </w:p>
        </w:tc>
        <w:tc>
          <w:tcPr>
            <w:tcW w:w="4440" w:type="dxa"/>
          </w:tcPr>
          <w:p w14:paraId="357D5B20" w14:textId="73EBEA6E"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ظروف عمل، سلامة المجتمع</w:t>
            </w:r>
          </w:p>
        </w:tc>
        <w:tc>
          <w:tcPr>
            <w:tcW w:w="4230" w:type="dxa"/>
          </w:tcPr>
          <w:p w14:paraId="251DB6DD" w14:textId="44000B22"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الالتزام بالمعايير</w:t>
            </w:r>
            <w:r w:rsidRPr="007329B1">
              <w:rPr>
                <w:rFonts w:ascii="Calibri" w:eastAsia="Calibri" w:hAnsi="Calibri" w:cs="Arial"/>
                <w:color w:val="000000" w:themeColor="text1"/>
                <w:sz w:val="28"/>
                <w:szCs w:val="28"/>
                <w:lang w:bidi="ar-IQ"/>
              </w:rPr>
              <w:t xml:space="preserve"> ESS</w:t>
            </w:r>
          </w:p>
        </w:tc>
      </w:tr>
      <w:tr w:rsidR="007329B1" w:rsidRPr="007329B1" w14:paraId="65543212" w14:textId="77777777" w:rsidTr="00DB636C">
        <w:tc>
          <w:tcPr>
            <w:tcW w:w="1703" w:type="dxa"/>
          </w:tcPr>
          <w:p w14:paraId="28F955CF" w14:textId="293F7163"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مخاطر سمعة</w:t>
            </w:r>
          </w:p>
        </w:tc>
        <w:tc>
          <w:tcPr>
            <w:tcW w:w="4440" w:type="dxa"/>
          </w:tcPr>
          <w:p w14:paraId="005DC07E" w14:textId="1EDCB160"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تمويل مشاريع مخالفة</w:t>
            </w:r>
          </w:p>
        </w:tc>
        <w:tc>
          <w:tcPr>
            <w:tcW w:w="4230" w:type="dxa"/>
          </w:tcPr>
          <w:p w14:paraId="27AE5088" w14:textId="4F9C628D"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فحص</w:t>
            </w:r>
            <w:r w:rsidRPr="007329B1">
              <w:rPr>
                <w:rFonts w:ascii="Calibri" w:eastAsia="Calibri" w:hAnsi="Calibri" w:cs="Arial"/>
                <w:color w:val="000000" w:themeColor="text1"/>
                <w:sz w:val="28"/>
                <w:szCs w:val="28"/>
                <w:lang w:bidi="ar-IQ"/>
              </w:rPr>
              <w:t xml:space="preserve"> ESG </w:t>
            </w:r>
            <w:r w:rsidRPr="007329B1">
              <w:rPr>
                <w:rFonts w:ascii="Calibri" w:eastAsia="Calibri" w:hAnsi="Calibri" w:cs="Arial"/>
                <w:color w:val="000000" w:themeColor="text1"/>
                <w:sz w:val="28"/>
                <w:szCs w:val="28"/>
                <w:rtl/>
              </w:rPr>
              <w:t>قبل التمويل</w:t>
            </w:r>
          </w:p>
        </w:tc>
      </w:tr>
      <w:tr w:rsidR="007329B1" w:rsidRPr="007329B1" w14:paraId="79ED9114" w14:textId="77777777" w:rsidTr="00DB636C">
        <w:tc>
          <w:tcPr>
            <w:tcW w:w="1703" w:type="dxa"/>
          </w:tcPr>
          <w:p w14:paraId="6A11BB65" w14:textId="0FEBDE75"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مخاطر امتثال</w:t>
            </w:r>
          </w:p>
        </w:tc>
        <w:tc>
          <w:tcPr>
            <w:tcW w:w="4440" w:type="dxa"/>
          </w:tcPr>
          <w:p w14:paraId="454F103F" w14:textId="676E29B8" w:rsidR="008F38E1" w:rsidRPr="007329B1" w:rsidRDefault="008F38E1" w:rsidP="008F38E1">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مخالفة تعليمات المركزي</w:t>
            </w:r>
          </w:p>
        </w:tc>
        <w:tc>
          <w:tcPr>
            <w:tcW w:w="4230" w:type="dxa"/>
          </w:tcPr>
          <w:p w14:paraId="052F12B6" w14:textId="3CC57B38" w:rsidR="008F38E1" w:rsidRPr="007329B1" w:rsidRDefault="00DB636C" w:rsidP="00DB636C">
            <w:pPr>
              <w:bidi/>
              <w:spacing w:before="100" w:beforeAutospacing="1"/>
              <w:ind w:right="-630"/>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مراجعة الامتثال المسبق</w:t>
            </w:r>
          </w:p>
        </w:tc>
      </w:tr>
    </w:tbl>
    <w:p w14:paraId="7DC153B5" w14:textId="77777777" w:rsidR="008F38E1" w:rsidRPr="007329B1" w:rsidRDefault="008F38E1" w:rsidP="008F38E1">
      <w:pPr>
        <w:bidi/>
        <w:spacing w:before="100" w:beforeAutospacing="1"/>
        <w:ind w:left="-450" w:right="-630"/>
        <w:rPr>
          <w:rFonts w:ascii="Calibri" w:eastAsia="Calibri" w:hAnsi="Calibri" w:cs="Arial"/>
          <w:color w:val="000000" w:themeColor="text1"/>
          <w:sz w:val="28"/>
          <w:szCs w:val="28"/>
          <w:lang w:bidi="ar-IQ"/>
        </w:rPr>
      </w:pPr>
    </w:p>
    <w:p w14:paraId="659C0278" w14:textId="3E3E9C97" w:rsidR="001F78BE" w:rsidRPr="007329B1" w:rsidRDefault="009A0A84" w:rsidP="001E728A">
      <w:pPr>
        <w:bidi/>
        <w:spacing w:after="160"/>
        <w:ind w:left="-450" w:right="-450"/>
        <w:jc w:val="highKashida"/>
        <w:rPr>
          <w:rFonts w:ascii="Calibri" w:eastAsia="Calibri" w:hAnsi="Calibri" w:cs="Arial"/>
          <w:color w:val="000000" w:themeColor="text1"/>
          <w:sz w:val="28"/>
          <w:szCs w:val="28"/>
          <w:rtl/>
          <w:lang w:bidi="ar-IQ"/>
        </w:rPr>
      </w:pPr>
      <w:r w:rsidRPr="007329B1">
        <w:rPr>
          <w:rFonts w:ascii="Calibri" w:eastAsia="Calibri" w:hAnsi="Calibri" w:cs="Arial" w:hint="cs"/>
          <w:color w:val="000000" w:themeColor="text1"/>
          <w:sz w:val="28"/>
          <w:szCs w:val="28"/>
          <w:rtl/>
          <w:lang w:bidi="ar-IQ"/>
        </w:rPr>
        <w:t xml:space="preserve">تم تعزيز ثقافة الحوكمة والأمتثال في المصرف من خلال أشتراك موظفي المصرف لكافة المستويات بدورات تعزز مفهوم الحوكمة المؤسساتية ، كما أصدر مجلس أدارة المصرف تقريراً مستقلاً يخص </w:t>
      </w:r>
      <w:r w:rsidR="00343B5C" w:rsidRPr="007329B1">
        <w:rPr>
          <w:rFonts w:ascii="Calibri" w:eastAsia="Calibri" w:hAnsi="Calibri" w:cs="Arial" w:hint="cs"/>
          <w:color w:val="000000" w:themeColor="text1"/>
          <w:sz w:val="28"/>
          <w:szCs w:val="28"/>
          <w:rtl/>
          <w:lang w:bidi="ar-IQ"/>
        </w:rPr>
        <w:t>دليل للمعايير البيئية والاجتماعية والحوكمة المؤسسية</w:t>
      </w:r>
      <w:r w:rsidRPr="007329B1">
        <w:rPr>
          <w:rFonts w:ascii="Calibri" w:eastAsia="Calibri" w:hAnsi="Calibri" w:cs="Arial" w:hint="cs"/>
          <w:color w:val="000000" w:themeColor="text1"/>
          <w:sz w:val="28"/>
          <w:szCs w:val="28"/>
          <w:rtl/>
          <w:lang w:bidi="ar-IQ"/>
        </w:rPr>
        <w:t xml:space="preserve"> من منظور مجلس الأدارة يعد مكملاً للتقرير السنوي لعام</w:t>
      </w:r>
      <w:r w:rsidR="001E728A" w:rsidRPr="007329B1">
        <w:rPr>
          <w:rFonts w:ascii="Calibri" w:eastAsia="Calibri" w:hAnsi="Calibri" w:cs="Arial" w:hint="cs"/>
          <w:color w:val="000000" w:themeColor="text1"/>
          <w:sz w:val="28"/>
          <w:szCs w:val="28"/>
          <w:rtl/>
          <w:lang w:bidi="ar-IQ"/>
        </w:rPr>
        <w:t xml:space="preserve"> 2024</w:t>
      </w:r>
      <w:r w:rsidRPr="007329B1">
        <w:rPr>
          <w:rFonts w:ascii="Calibri" w:eastAsia="Calibri" w:hAnsi="Calibri" w:cs="Arial" w:hint="cs"/>
          <w:color w:val="000000" w:themeColor="text1"/>
          <w:sz w:val="28"/>
          <w:szCs w:val="28"/>
          <w:rtl/>
          <w:lang w:bidi="ar-IQ"/>
        </w:rPr>
        <w:t xml:space="preserve"> تناول فيه أعتماد دليل </w:t>
      </w:r>
      <w:r w:rsidR="001E728A" w:rsidRPr="007329B1">
        <w:rPr>
          <w:rFonts w:ascii="Calibri" w:eastAsia="Calibri" w:hAnsi="Calibri" w:cs="Arial" w:hint="cs"/>
          <w:color w:val="000000" w:themeColor="text1"/>
          <w:sz w:val="28"/>
          <w:szCs w:val="28"/>
          <w:rtl/>
          <w:lang w:bidi="ar-IQ"/>
        </w:rPr>
        <w:t>المعايير البيئية والاجتماعية والحوكنمة المؤسسية و</w:t>
      </w:r>
      <w:r w:rsidRPr="007329B1">
        <w:rPr>
          <w:rFonts w:ascii="Calibri" w:eastAsia="Calibri" w:hAnsi="Calibri" w:cs="Arial" w:hint="cs"/>
          <w:color w:val="000000" w:themeColor="text1"/>
          <w:sz w:val="28"/>
          <w:szCs w:val="28"/>
          <w:rtl/>
          <w:lang w:bidi="ar-IQ"/>
        </w:rPr>
        <w:t xml:space="preserve"> أضافة الى وضع السياسات والاجراءات الخاصة بكل مايعزز الحوكمة المؤسسية وتحديث الهيكل التنظيمي للمصرف كما حدد المجلس</w:t>
      </w:r>
      <w:r w:rsidR="00DB63BA" w:rsidRPr="007329B1">
        <w:rPr>
          <w:rFonts w:ascii="Calibri" w:eastAsia="Calibri" w:hAnsi="Calibri" w:cs="Arial" w:hint="cs"/>
          <w:color w:val="000000" w:themeColor="text1"/>
          <w:sz w:val="28"/>
          <w:szCs w:val="28"/>
          <w:rtl/>
          <w:lang w:bidi="ar-IQ"/>
        </w:rPr>
        <w:t xml:space="preserve"> اللجان</w:t>
      </w:r>
      <w:r w:rsidR="00992535" w:rsidRPr="007329B1">
        <w:rPr>
          <w:rFonts w:ascii="Calibri" w:eastAsia="Calibri" w:hAnsi="Calibri" w:cs="Arial" w:hint="cs"/>
          <w:color w:val="000000" w:themeColor="text1"/>
          <w:sz w:val="28"/>
          <w:szCs w:val="28"/>
          <w:rtl/>
          <w:lang w:bidi="ar-IQ"/>
        </w:rPr>
        <w:t xml:space="preserve"> المنبثق</w:t>
      </w:r>
      <w:r w:rsidR="001F78BE" w:rsidRPr="007329B1">
        <w:rPr>
          <w:rFonts w:ascii="Calibri" w:eastAsia="Calibri" w:hAnsi="Calibri" w:cs="Arial" w:hint="cs"/>
          <w:color w:val="000000" w:themeColor="text1"/>
          <w:sz w:val="28"/>
          <w:szCs w:val="28"/>
          <w:rtl/>
          <w:lang w:bidi="ar-IQ"/>
        </w:rPr>
        <w:t>ه</w:t>
      </w:r>
      <w:r w:rsidR="00992535" w:rsidRPr="007329B1">
        <w:rPr>
          <w:rFonts w:ascii="Calibri" w:eastAsia="Calibri" w:hAnsi="Calibri" w:cs="Arial" w:hint="cs"/>
          <w:color w:val="000000" w:themeColor="text1"/>
          <w:sz w:val="28"/>
          <w:szCs w:val="28"/>
          <w:rtl/>
          <w:lang w:bidi="ar-IQ"/>
        </w:rPr>
        <w:t xml:space="preserve"> </w:t>
      </w:r>
      <w:r w:rsidRPr="007329B1">
        <w:rPr>
          <w:rFonts w:ascii="Calibri" w:eastAsia="Calibri" w:hAnsi="Calibri" w:cs="Arial" w:hint="cs"/>
          <w:color w:val="000000" w:themeColor="text1"/>
          <w:sz w:val="28"/>
          <w:szCs w:val="28"/>
          <w:rtl/>
          <w:lang w:bidi="ar-IQ"/>
        </w:rPr>
        <w:t>عن</w:t>
      </w:r>
      <w:r w:rsidR="001F78BE" w:rsidRPr="007329B1">
        <w:rPr>
          <w:rFonts w:ascii="Calibri" w:eastAsia="Calibri" w:hAnsi="Calibri" w:cs="Arial" w:hint="cs"/>
          <w:color w:val="000000" w:themeColor="text1"/>
          <w:sz w:val="28"/>
          <w:szCs w:val="28"/>
          <w:rtl/>
          <w:lang w:bidi="ar-IQ"/>
        </w:rPr>
        <w:t>ه</w:t>
      </w:r>
      <w:r w:rsidRPr="007329B1">
        <w:rPr>
          <w:rFonts w:ascii="Calibri" w:eastAsia="Calibri" w:hAnsi="Calibri" w:cs="Arial" w:hint="cs"/>
          <w:color w:val="000000" w:themeColor="text1"/>
          <w:sz w:val="28"/>
          <w:szCs w:val="28"/>
          <w:rtl/>
          <w:lang w:bidi="ar-IQ"/>
        </w:rPr>
        <w:t xml:space="preserve"> المجلس ونظمت لها مواثيق عمل ومهام </w:t>
      </w:r>
      <w:r w:rsidR="001F78BE" w:rsidRPr="007329B1">
        <w:rPr>
          <w:rFonts w:ascii="Calibri" w:eastAsia="Calibri" w:hAnsi="Calibri" w:cs="Arial" w:hint="cs"/>
          <w:color w:val="000000" w:themeColor="text1"/>
          <w:sz w:val="28"/>
          <w:szCs w:val="28"/>
          <w:rtl/>
          <w:lang w:bidi="ar-IQ"/>
        </w:rPr>
        <w:t xml:space="preserve">، </w:t>
      </w:r>
      <w:r w:rsidR="00642BEB" w:rsidRPr="007329B1">
        <w:rPr>
          <w:rFonts w:ascii="Calibri" w:eastAsia="Calibri" w:hAnsi="Calibri" w:cs="Arial" w:hint="cs"/>
          <w:color w:val="000000" w:themeColor="text1"/>
          <w:sz w:val="28"/>
          <w:szCs w:val="28"/>
          <w:rtl/>
          <w:lang w:bidi="ar-IQ"/>
        </w:rPr>
        <w:t xml:space="preserve">والمصرف بصدد تنفيذ ضوابط الحوكمة لتقنية المعلومات والأتصال المستند الى عمل </w:t>
      </w:r>
      <w:r w:rsidR="00642BEB" w:rsidRPr="007329B1">
        <w:rPr>
          <w:rFonts w:ascii="Calibri" w:eastAsia="Calibri" w:hAnsi="Calibri" w:cs="Arial"/>
          <w:color w:val="000000" w:themeColor="text1"/>
          <w:sz w:val="28"/>
          <w:szCs w:val="28"/>
          <w:lang w:bidi="ar-IQ"/>
        </w:rPr>
        <w:t>COPIT 5</w:t>
      </w:r>
      <w:r w:rsidR="00642BEB" w:rsidRPr="007329B1">
        <w:rPr>
          <w:rFonts w:ascii="Calibri" w:eastAsia="Calibri" w:hAnsi="Calibri" w:cs="Arial" w:hint="cs"/>
          <w:color w:val="000000" w:themeColor="text1"/>
          <w:sz w:val="28"/>
          <w:szCs w:val="28"/>
          <w:rtl/>
          <w:lang w:bidi="ar-IQ"/>
        </w:rPr>
        <w:t xml:space="preserve"> و 19 </w:t>
      </w:r>
      <w:r w:rsidR="00642BEB" w:rsidRPr="007329B1">
        <w:rPr>
          <w:rFonts w:ascii="Calibri" w:eastAsia="Calibri" w:hAnsi="Calibri" w:cs="Arial"/>
          <w:color w:val="000000" w:themeColor="text1"/>
          <w:sz w:val="28"/>
          <w:szCs w:val="28"/>
          <w:lang w:bidi="ar-IQ"/>
        </w:rPr>
        <w:t>COPIT</w:t>
      </w:r>
      <w:r w:rsidR="00642BEB" w:rsidRPr="007329B1">
        <w:rPr>
          <w:rFonts w:ascii="Calibri" w:eastAsia="Calibri" w:hAnsi="Calibri" w:cs="Arial" w:hint="cs"/>
          <w:color w:val="000000" w:themeColor="text1"/>
          <w:sz w:val="28"/>
          <w:szCs w:val="28"/>
          <w:rtl/>
          <w:lang w:bidi="ar-IQ"/>
        </w:rPr>
        <w:t xml:space="preserve">  بالأتفاق مع أحدى الشركات الرصينة وبذلك يكون المصرف بأتجاه حوكمة تقنية المعلومات بمستوى عالي من ناحية الأمان وأطار متين لأدارة المخاطر التقنية</w:t>
      </w:r>
      <w:r w:rsidR="008C1484" w:rsidRPr="007329B1">
        <w:rPr>
          <w:rFonts w:ascii="Calibri" w:eastAsia="Calibri" w:hAnsi="Calibri" w:cs="Arial" w:hint="cs"/>
          <w:color w:val="000000" w:themeColor="text1"/>
          <w:sz w:val="28"/>
          <w:szCs w:val="28"/>
          <w:rtl/>
          <w:lang w:bidi="ar-IQ"/>
        </w:rPr>
        <w:t>.</w:t>
      </w:r>
    </w:p>
    <w:p w14:paraId="46DB57A2" w14:textId="77777777" w:rsidR="008C1484" w:rsidRPr="007329B1" w:rsidRDefault="008C1484" w:rsidP="008C1484">
      <w:pPr>
        <w:bidi/>
        <w:spacing w:after="160"/>
        <w:ind w:left="-450" w:right="-450"/>
        <w:jc w:val="highKashida"/>
        <w:rPr>
          <w:rFonts w:ascii="Calibri" w:eastAsia="Calibri" w:hAnsi="Calibri" w:cs="Arial"/>
          <w:b/>
          <w:bCs/>
          <w:color w:val="000000" w:themeColor="text1"/>
          <w:sz w:val="28"/>
          <w:szCs w:val="28"/>
          <w:lang w:bidi="ar-IQ"/>
        </w:rPr>
      </w:pPr>
      <w:r w:rsidRPr="007329B1">
        <w:rPr>
          <w:rFonts w:ascii="Calibri" w:eastAsia="Calibri" w:hAnsi="Calibri" w:cs="Arial"/>
          <w:b/>
          <w:bCs/>
          <w:color w:val="000000" w:themeColor="text1"/>
          <w:sz w:val="28"/>
          <w:szCs w:val="28"/>
          <w:rtl/>
        </w:rPr>
        <w:t>الالتزام بتعليمات البنك المركزي العراقي</w:t>
      </w:r>
    </w:p>
    <w:p w14:paraId="67BDAA4E" w14:textId="77777777" w:rsidR="008C1484" w:rsidRPr="007329B1" w:rsidRDefault="008C1484" w:rsidP="008C1484">
      <w:pPr>
        <w:bidi/>
        <w:spacing w:after="160"/>
        <w:ind w:left="-450" w:right="-450"/>
        <w:jc w:val="highKashida"/>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يلتزم مصرف العربية الإسلامي بالامتثال الكامل لكافة التعليمات والضوابط الصادرة عن البنك المركزي العراقي ذات العلاقة بالاستدامة، والمعايير البيئية والاجتماعية والحوكمة المؤسسية، ويحرص على متابعة أي تحديثات أو إصدارات تنظيمية جديدة وإدماجها ضمن السياسات والإجراءات المعتمدة للمصرف، وبما يضمن سلامة التطبيق والتوافق مع المتطلبات الرقابية</w:t>
      </w:r>
      <w:r w:rsidRPr="007329B1">
        <w:rPr>
          <w:rFonts w:ascii="Calibri" w:eastAsia="Calibri" w:hAnsi="Calibri" w:cs="Arial"/>
          <w:color w:val="000000" w:themeColor="text1"/>
          <w:sz w:val="28"/>
          <w:szCs w:val="28"/>
          <w:lang w:bidi="ar-IQ"/>
        </w:rPr>
        <w:t>.</w:t>
      </w:r>
    </w:p>
    <w:p w14:paraId="542ADD59" w14:textId="77777777" w:rsidR="008C1484" w:rsidRPr="007329B1" w:rsidRDefault="008C1484" w:rsidP="008C1484">
      <w:pPr>
        <w:bidi/>
        <w:spacing w:after="160"/>
        <w:ind w:left="-450" w:right="-450"/>
        <w:jc w:val="highKashida"/>
        <w:rPr>
          <w:rFonts w:ascii="Calibri" w:eastAsia="Calibri" w:hAnsi="Calibri" w:cs="Arial"/>
          <w:b/>
          <w:bCs/>
          <w:color w:val="000000" w:themeColor="text1"/>
          <w:sz w:val="28"/>
          <w:szCs w:val="28"/>
          <w:lang w:bidi="ar-IQ"/>
        </w:rPr>
      </w:pPr>
      <w:r w:rsidRPr="007329B1">
        <w:rPr>
          <w:rFonts w:ascii="Calibri" w:eastAsia="Calibri" w:hAnsi="Calibri" w:cs="Arial"/>
          <w:b/>
          <w:bCs/>
          <w:color w:val="000000" w:themeColor="text1"/>
          <w:sz w:val="28"/>
          <w:szCs w:val="28"/>
          <w:rtl/>
        </w:rPr>
        <w:t>التكامل مع متطلبات مكافحة غسل الأموال وتمويل الإرهاب</w:t>
      </w:r>
    </w:p>
    <w:p w14:paraId="578CE1F9" w14:textId="55AF17F0" w:rsidR="001E728A" w:rsidRPr="007329B1" w:rsidRDefault="008C1484" w:rsidP="00872464">
      <w:pPr>
        <w:bidi/>
        <w:spacing w:after="160"/>
        <w:ind w:left="-450" w:right="-450"/>
        <w:jc w:val="highKashida"/>
        <w:rPr>
          <w:rFonts w:ascii="Calibri" w:eastAsia="Calibri" w:hAnsi="Calibri" w:cs="Arial"/>
          <w:color w:val="000000" w:themeColor="text1"/>
          <w:sz w:val="28"/>
          <w:szCs w:val="28"/>
          <w:rtl/>
          <w:lang w:bidi="ar-IQ"/>
        </w:rPr>
      </w:pPr>
      <w:r w:rsidRPr="007329B1">
        <w:rPr>
          <w:rFonts w:ascii="Calibri" w:eastAsia="Calibri" w:hAnsi="Calibri" w:cs="Arial"/>
          <w:color w:val="000000" w:themeColor="text1"/>
          <w:sz w:val="28"/>
          <w:szCs w:val="28"/>
          <w:rtl/>
        </w:rPr>
        <w:t>يراعي مصرف العربية الإسلامي عند تطبيق معايير الاستدامة عدم تعارضها مع متطلبات مكافحة غسل الأموال وتمويل الإرهاب، ويجري التحقق من أنشطة العملاء والمشاريع الممولة لضمان مشروعيتها وتوافقها مع الأطر القانونية والتنظيمية المعتمدة، وبما يحافظ على سلامة النظام المالي وسمعة المصرف</w:t>
      </w:r>
      <w:r w:rsidRPr="007329B1">
        <w:rPr>
          <w:rFonts w:ascii="Calibri" w:eastAsia="Calibri" w:hAnsi="Calibri" w:cs="Arial"/>
          <w:color w:val="000000" w:themeColor="text1"/>
          <w:sz w:val="28"/>
          <w:szCs w:val="28"/>
          <w:lang w:bidi="ar-IQ"/>
        </w:rPr>
        <w:t>.</w:t>
      </w:r>
    </w:p>
    <w:p w14:paraId="393644D4" w14:textId="77777777" w:rsidR="00872464" w:rsidRPr="007329B1" w:rsidRDefault="00872464" w:rsidP="00872464">
      <w:pPr>
        <w:bidi/>
        <w:spacing w:after="160"/>
        <w:ind w:left="-450" w:right="-450"/>
        <w:jc w:val="highKashida"/>
        <w:rPr>
          <w:rFonts w:ascii="Calibri" w:eastAsia="Calibri" w:hAnsi="Calibri" w:cs="Arial"/>
          <w:color w:val="000000" w:themeColor="text1"/>
          <w:sz w:val="28"/>
          <w:szCs w:val="28"/>
          <w:rtl/>
          <w:lang w:bidi="ar-IQ"/>
        </w:rPr>
      </w:pPr>
    </w:p>
    <w:p w14:paraId="2D17B520" w14:textId="3002C6F9" w:rsidR="00992535" w:rsidRPr="007329B1" w:rsidRDefault="009A0A84" w:rsidP="001E728A">
      <w:pPr>
        <w:bidi/>
        <w:spacing w:after="160" w:line="259" w:lineRule="auto"/>
        <w:ind w:left="-450" w:right="-450"/>
        <w:jc w:val="mediumKashida"/>
        <w:rPr>
          <w:rFonts w:ascii="Calibri" w:eastAsia="Calibri" w:hAnsi="Calibri" w:cs="Arial"/>
          <w:color w:val="000000" w:themeColor="text1"/>
          <w:sz w:val="28"/>
          <w:szCs w:val="28"/>
          <w:rtl/>
          <w:lang w:bidi="ar-IQ"/>
        </w:rPr>
      </w:pPr>
      <w:r w:rsidRPr="007329B1">
        <w:rPr>
          <w:rFonts w:ascii="Calibri" w:eastAsia="Calibri" w:hAnsi="Calibri" w:cs="Arial" w:hint="cs"/>
          <w:color w:val="000000" w:themeColor="text1"/>
          <w:sz w:val="28"/>
          <w:szCs w:val="28"/>
          <w:rtl/>
          <w:lang w:bidi="ar-IQ"/>
        </w:rPr>
        <w:lastRenderedPageBreak/>
        <w:t xml:space="preserve">والجدول أدناه يبين نشاط </w:t>
      </w:r>
      <w:r w:rsidR="001F78BE" w:rsidRPr="007329B1">
        <w:rPr>
          <w:rFonts w:ascii="Calibri" w:eastAsia="Calibri" w:hAnsi="Calibri" w:cs="Arial" w:hint="cs"/>
          <w:color w:val="000000" w:themeColor="text1"/>
          <w:sz w:val="28"/>
          <w:szCs w:val="28"/>
          <w:rtl/>
          <w:lang w:bidi="ar-IQ"/>
        </w:rPr>
        <w:t xml:space="preserve">لجان مجلس الأدارة ولجان الأدارة التنفيذية </w:t>
      </w:r>
      <w:r w:rsidRPr="007329B1">
        <w:rPr>
          <w:rFonts w:ascii="Calibri" w:eastAsia="Calibri" w:hAnsi="Calibri" w:cs="Arial" w:hint="cs"/>
          <w:color w:val="000000" w:themeColor="text1"/>
          <w:sz w:val="28"/>
          <w:szCs w:val="28"/>
          <w:rtl/>
          <w:lang w:bidi="ar-IQ"/>
        </w:rPr>
        <w:t xml:space="preserve"> لعام </w:t>
      </w:r>
      <w:r w:rsidR="00D8643F" w:rsidRPr="007329B1">
        <w:rPr>
          <w:rFonts w:ascii="Calibri" w:eastAsia="Calibri" w:hAnsi="Calibri" w:cs="Arial" w:hint="cs"/>
          <w:color w:val="000000" w:themeColor="text1"/>
          <w:sz w:val="28"/>
          <w:szCs w:val="28"/>
          <w:rtl/>
          <w:lang w:bidi="ar-IQ"/>
        </w:rPr>
        <w:t>202</w:t>
      </w:r>
      <w:r w:rsidR="001E189F" w:rsidRPr="007329B1">
        <w:rPr>
          <w:rFonts w:ascii="Calibri" w:eastAsia="Calibri" w:hAnsi="Calibri" w:cs="Arial" w:hint="cs"/>
          <w:color w:val="000000" w:themeColor="text1"/>
          <w:sz w:val="28"/>
          <w:szCs w:val="28"/>
          <w:rtl/>
          <w:lang w:bidi="ar-IQ"/>
        </w:rPr>
        <w:t>5</w:t>
      </w:r>
      <w:r w:rsidR="00872464" w:rsidRPr="007329B1">
        <w:rPr>
          <w:rFonts w:ascii="Calibri" w:eastAsia="Calibri" w:hAnsi="Calibri" w:cs="Arial" w:hint="cs"/>
          <w:color w:val="000000" w:themeColor="text1"/>
          <w:sz w:val="28"/>
          <w:szCs w:val="28"/>
          <w:rtl/>
          <w:lang w:bidi="ar-IQ"/>
        </w:rPr>
        <w:t xml:space="preserve"> :-</w:t>
      </w:r>
    </w:p>
    <w:p w14:paraId="29760D97" w14:textId="77777777" w:rsidR="00872464" w:rsidRPr="007329B1" w:rsidRDefault="00872464" w:rsidP="00872464">
      <w:pPr>
        <w:bidi/>
        <w:spacing w:after="160" w:line="259" w:lineRule="auto"/>
        <w:ind w:left="-450" w:right="-450"/>
        <w:jc w:val="mediumKashida"/>
        <w:rPr>
          <w:rFonts w:ascii="Calibri" w:eastAsia="Calibri" w:hAnsi="Calibri" w:cs="Arial"/>
          <w:color w:val="000000" w:themeColor="text1"/>
          <w:sz w:val="28"/>
          <w:szCs w:val="28"/>
          <w:rtl/>
          <w:lang w:bidi="ar-IQ"/>
        </w:rPr>
      </w:pPr>
    </w:p>
    <w:tbl>
      <w:tblPr>
        <w:tblStyle w:val="TableGrid"/>
        <w:bidiVisual/>
        <w:tblW w:w="0" w:type="auto"/>
        <w:tblInd w:w="196" w:type="dxa"/>
        <w:tblLook w:val="04A0" w:firstRow="1" w:lastRow="0" w:firstColumn="1" w:lastColumn="0" w:noHBand="0" w:noVBand="1"/>
      </w:tblPr>
      <w:tblGrid>
        <w:gridCol w:w="893"/>
        <w:gridCol w:w="5107"/>
        <w:gridCol w:w="1387"/>
      </w:tblGrid>
      <w:tr w:rsidR="007329B1" w:rsidRPr="007329B1" w14:paraId="7EAD4789" w14:textId="77777777" w:rsidTr="00B057B8">
        <w:trPr>
          <w:trHeight w:val="735"/>
        </w:trPr>
        <w:tc>
          <w:tcPr>
            <w:tcW w:w="893" w:type="dxa"/>
            <w:shd w:val="clear" w:color="auto" w:fill="BFBFBF" w:themeFill="background1" w:themeFillShade="BF"/>
          </w:tcPr>
          <w:p w14:paraId="018C45F3" w14:textId="77777777" w:rsidR="009A0A84" w:rsidRPr="00E83CAB" w:rsidRDefault="009A0A84" w:rsidP="00E83CAB">
            <w:pPr>
              <w:bidi/>
              <w:spacing w:before="100" w:beforeAutospacing="1"/>
              <w:ind w:right="-630"/>
              <w:jc w:val="center"/>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ت</w:t>
            </w:r>
          </w:p>
        </w:tc>
        <w:tc>
          <w:tcPr>
            <w:tcW w:w="5107" w:type="dxa"/>
            <w:shd w:val="clear" w:color="auto" w:fill="BFBFBF" w:themeFill="background1" w:themeFillShade="BF"/>
          </w:tcPr>
          <w:p w14:paraId="7D642D07" w14:textId="77777777" w:rsidR="009A0A84" w:rsidRPr="00E83CAB" w:rsidRDefault="009A0A84" w:rsidP="00E25084">
            <w:pPr>
              <w:bidi/>
              <w:spacing w:before="100" w:beforeAutospacing="1" w:after="0" w:line="259"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أسم اللجنة</w:t>
            </w:r>
          </w:p>
        </w:tc>
        <w:tc>
          <w:tcPr>
            <w:tcW w:w="1387" w:type="dxa"/>
            <w:shd w:val="clear" w:color="auto" w:fill="BFBFBF" w:themeFill="background1" w:themeFillShade="BF"/>
          </w:tcPr>
          <w:p w14:paraId="072056C4" w14:textId="77777777" w:rsidR="009A0A84" w:rsidRPr="00E83CAB" w:rsidRDefault="009A0A84" w:rsidP="00E25084">
            <w:pPr>
              <w:bidi/>
              <w:spacing w:before="100" w:beforeAutospacing="1" w:after="0" w:line="259" w:lineRule="auto"/>
              <w:ind w:right="432"/>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عدد</w:t>
            </w:r>
            <w:r w:rsidR="00F87A24" w:rsidRPr="00E83CAB">
              <w:rPr>
                <w:rFonts w:ascii="Calibri" w:eastAsia="Calibri" w:hAnsi="Calibri" w:cs="Arial" w:hint="cs"/>
                <w:color w:val="000000" w:themeColor="text1"/>
                <w:sz w:val="28"/>
                <w:szCs w:val="28"/>
                <w:rtl/>
                <w:lang w:bidi="ar-IQ"/>
              </w:rPr>
              <w:t xml:space="preserve"> المحاظر</w:t>
            </w:r>
          </w:p>
        </w:tc>
      </w:tr>
      <w:tr w:rsidR="007329B1" w:rsidRPr="007329B1" w14:paraId="5B628BBC" w14:textId="77777777" w:rsidTr="00B057B8">
        <w:tc>
          <w:tcPr>
            <w:tcW w:w="893" w:type="dxa"/>
          </w:tcPr>
          <w:p w14:paraId="589E44A9"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1</w:t>
            </w:r>
          </w:p>
        </w:tc>
        <w:tc>
          <w:tcPr>
            <w:tcW w:w="5107" w:type="dxa"/>
          </w:tcPr>
          <w:p w14:paraId="4ABCE4D4" w14:textId="0DF8CE6C"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لجنة ال</w:t>
            </w:r>
            <w:r w:rsidR="00F15BB2" w:rsidRPr="00E83CAB">
              <w:rPr>
                <w:rFonts w:ascii="Calibri" w:eastAsia="Calibri" w:hAnsi="Calibri" w:cs="Arial" w:hint="cs"/>
                <w:color w:val="000000" w:themeColor="text1"/>
                <w:sz w:val="28"/>
                <w:szCs w:val="28"/>
                <w:rtl/>
                <w:lang w:bidi="ar-IQ"/>
              </w:rPr>
              <w:t>معايير البيئية الاجتماعية والحوكمة المؤسسية</w:t>
            </w:r>
          </w:p>
        </w:tc>
        <w:tc>
          <w:tcPr>
            <w:tcW w:w="1387" w:type="dxa"/>
          </w:tcPr>
          <w:p w14:paraId="4BA38643" w14:textId="77777777" w:rsidR="009A0A84" w:rsidRPr="00E83CAB" w:rsidRDefault="00E25084"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2</w:t>
            </w:r>
          </w:p>
        </w:tc>
      </w:tr>
      <w:tr w:rsidR="007329B1" w:rsidRPr="007329B1" w14:paraId="5758AE63" w14:textId="77777777" w:rsidTr="00B057B8">
        <w:tc>
          <w:tcPr>
            <w:tcW w:w="893" w:type="dxa"/>
          </w:tcPr>
          <w:p w14:paraId="6E978B81"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2</w:t>
            </w:r>
          </w:p>
        </w:tc>
        <w:tc>
          <w:tcPr>
            <w:tcW w:w="5107" w:type="dxa"/>
          </w:tcPr>
          <w:p w14:paraId="46CFB665"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لجنة الترشيح والمكآفات</w:t>
            </w:r>
          </w:p>
        </w:tc>
        <w:tc>
          <w:tcPr>
            <w:tcW w:w="1387" w:type="dxa"/>
          </w:tcPr>
          <w:p w14:paraId="29951523" w14:textId="4D9C3773" w:rsidR="009A0A84" w:rsidRPr="00E83CAB" w:rsidRDefault="00F15BB2"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3</w:t>
            </w:r>
          </w:p>
        </w:tc>
      </w:tr>
      <w:tr w:rsidR="007329B1" w:rsidRPr="007329B1" w14:paraId="0F8EA21D" w14:textId="77777777" w:rsidTr="00B057B8">
        <w:tc>
          <w:tcPr>
            <w:tcW w:w="893" w:type="dxa"/>
          </w:tcPr>
          <w:p w14:paraId="00270188"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3</w:t>
            </w:r>
          </w:p>
        </w:tc>
        <w:tc>
          <w:tcPr>
            <w:tcW w:w="5107" w:type="dxa"/>
          </w:tcPr>
          <w:p w14:paraId="737271A8"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لجنة أدارة المخاطر</w:t>
            </w:r>
          </w:p>
        </w:tc>
        <w:tc>
          <w:tcPr>
            <w:tcW w:w="1387" w:type="dxa"/>
          </w:tcPr>
          <w:p w14:paraId="087F1D2B" w14:textId="59BB321B" w:rsidR="009A0A84" w:rsidRPr="00E83CAB" w:rsidRDefault="00037CD3"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6</w:t>
            </w:r>
          </w:p>
        </w:tc>
      </w:tr>
      <w:tr w:rsidR="007329B1" w:rsidRPr="007329B1" w14:paraId="3EF8C4F1" w14:textId="77777777" w:rsidTr="00B057B8">
        <w:tc>
          <w:tcPr>
            <w:tcW w:w="893" w:type="dxa"/>
          </w:tcPr>
          <w:p w14:paraId="6DEDDB72"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4</w:t>
            </w:r>
          </w:p>
        </w:tc>
        <w:tc>
          <w:tcPr>
            <w:tcW w:w="5107" w:type="dxa"/>
          </w:tcPr>
          <w:p w14:paraId="590884FF"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لجنة التدقيق</w:t>
            </w:r>
          </w:p>
        </w:tc>
        <w:tc>
          <w:tcPr>
            <w:tcW w:w="1387" w:type="dxa"/>
          </w:tcPr>
          <w:p w14:paraId="36E309B9" w14:textId="38727A95" w:rsidR="009A0A84" w:rsidRPr="00E83CAB" w:rsidRDefault="00F15BB2"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3</w:t>
            </w:r>
          </w:p>
        </w:tc>
      </w:tr>
      <w:tr w:rsidR="007329B1" w:rsidRPr="007329B1" w14:paraId="35B2FD67" w14:textId="77777777" w:rsidTr="00B057B8">
        <w:tc>
          <w:tcPr>
            <w:tcW w:w="893" w:type="dxa"/>
          </w:tcPr>
          <w:p w14:paraId="68A81702"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5</w:t>
            </w:r>
          </w:p>
        </w:tc>
        <w:tc>
          <w:tcPr>
            <w:tcW w:w="5107" w:type="dxa"/>
          </w:tcPr>
          <w:p w14:paraId="1387902E" w14:textId="452B4BAF"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 xml:space="preserve">لجنة </w:t>
            </w:r>
            <w:r w:rsidR="00F15BB2" w:rsidRPr="00E83CAB">
              <w:rPr>
                <w:rFonts w:ascii="Calibri" w:eastAsia="Calibri" w:hAnsi="Calibri" w:cs="Arial" w:hint="cs"/>
                <w:color w:val="000000" w:themeColor="text1"/>
                <w:sz w:val="28"/>
                <w:szCs w:val="28"/>
                <w:rtl/>
                <w:lang w:bidi="ar-IQ"/>
              </w:rPr>
              <w:t xml:space="preserve">حوكمة </w:t>
            </w:r>
            <w:r w:rsidRPr="00E83CAB">
              <w:rPr>
                <w:rFonts w:ascii="Calibri" w:eastAsia="Calibri" w:hAnsi="Calibri" w:cs="Arial" w:hint="cs"/>
                <w:color w:val="000000" w:themeColor="text1"/>
                <w:sz w:val="28"/>
                <w:szCs w:val="28"/>
                <w:rtl/>
                <w:lang w:bidi="ar-IQ"/>
              </w:rPr>
              <w:t>تقنية المعلومات والإتصالات</w:t>
            </w:r>
          </w:p>
        </w:tc>
        <w:tc>
          <w:tcPr>
            <w:tcW w:w="1387" w:type="dxa"/>
          </w:tcPr>
          <w:p w14:paraId="52B2F021" w14:textId="7E7AC9D1" w:rsidR="009A0A84" w:rsidRPr="00E83CAB" w:rsidRDefault="00F15BB2"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1</w:t>
            </w:r>
          </w:p>
        </w:tc>
      </w:tr>
      <w:tr w:rsidR="007329B1" w:rsidRPr="007329B1" w14:paraId="4A77DD86" w14:textId="77777777" w:rsidTr="00B057B8">
        <w:tc>
          <w:tcPr>
            <w:tcW w:w="893" w:type="dxa"/>
          </w:tcPr>
          <w:p w14:paraId="2EB022F9"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6</w:t>
            </w:r>
          </w:p>
        </w:tc>
        <w:tc>
          <w:tcPr>
            <w:tcW w:w="5107" w:type="dxa"/>
          </w:tcPr>
          <w:p w14:paraId="363A7A08"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اللجنة الأئتمانية</w:t>
            </w:r>
          </w:p>
        </w:tc>
        <w:tc>
          <w:tcPr>
            <w:tcW w:w="1387" w:type="dxa"/>
          </w:tcPr>
          <w:p w14:paraId="7C685AFF" w14:textId="782A757E" w:rsidR="009A0A84" w:rsidRPr="00E83CAB" w:rsidRDefault="00763639"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1</w:t>
            </w:r>
            <w:r w:rsidR="00F15BB2" w:rsidRPr="00E83CAB">
              <w:rPr>
                <w:rFonts w:ascii="Calibri" w:eastAsia="Calibri" w:hAnsi="Calibri" w:cs="Arial" w:hint="cs"/>
                <w:color w:val="000000" w:themeColor="text1"/>
                <w:sz w:val="28"/>
                <w:szCs w:val="28"/>
                <w:rtl/>
                <w:lang w:bidi="ar-IQ"/>
              </w:rPr>
              <w:t>7</w:t>
            </w:r>
          </w:p>
        </w:tc>
      </w:tr>
      <w:tr w:rsidR="007329B1" w:rsidRPr="007329B1" w14:paraId="706E9E3F" w14:textId="77777777" w:rsidTr="00B057B8">
        <w:trPr>
          <w:trHeight w:val="70"/>
        </w:trPr>
        <w:tc>
          <w:tcPr>
            <w:tcW w:w="893" w:type="dxa"/>
          </w:tcPr>
          <w:p w14:paraId="737A454D"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7</w:t>
            </w:r>
          </w:p>
        </w:tc>
        <w:tc>
          <w:tcPr>
            <w:tcW w:w="5107" w:type="dxa"/>
          </w:tcPr>
          <w:p w14:paraId="34C1A331" w14:textId="77777777" w:rsidR="009A0A84" w:rsidRPr="00E83CAB" w:rsidRDefault="005D76CC"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لجنة الأستثمار</w:t>
            </w:r>
          </w:p>
        </w:tc>
        <w:tc>
          <w:tcPr>
            <w:tcW w:w="1387" w:type="dxa"/>
          </w:tcPr>
          <w:p w14:paraId="039E7156" w14:textId="77777777" w:rsidR="009A0A84" w:rsidRPr="00E83CAB" w:rsidRDefault="006056C0" w:rsidP="00E25084">
            <w:pPr>
              <w:bidi/>
              <w:spacing w:before="100" w:beforeAutospacing="1" w:after="160" w:line="240" w:lineRule="auto"/>
              <w:ind w:right="-450"/>
              <w:rPr>
                <w:rFonts w:ascii="Calibri" w:eastAsia="Calibri" w:hAnsi="Calibri" w:cs="Arial"/>
                <w:color w:val="000000" w:themeColor="text1"/>
                <w:sz w:val="28"/>
                <w:szCs w:val="28"/>
                <w:rtl/>
                <w:lang w:bidi="ar-IQ"/>
              </w:rPr>
            </w:pPr>
            <w:r w:rsidRPr="00E83CAB">
              <w:rPr>
                <w:rFonts w:ascii="Calibri" w:eastAsia="Calibri" w:hAnsi="Calibri" w:cs="Arial" w:hint="cs"/>
                <w:color w:val="000000" w:themeColor="text1"/>
                <w:sz w:val="28"/>
                <w:szCs w:val="28"/>
                <w:rtl/>
                <w:lang w:bidi="ar-IQ"/>
              </w:rPr>
              <w:t>1</w:t>
            </w:r>
          </w:p>
        </w:tc>
      </w:tr>
    </w:tbl>
    <w:p w14:paraId="5EB9C4F4" w14:textId="559D7D3E" w:rsidR="00273585" w:rsidRPr="007329B1" w:rsidRDefault="00273585" w:rsidP="001F78BE">
      <w:pPr>
        <w:bidi/>
        <w:spacing w:after="160" w:line="259" w:lineRule="auto"/>
        <w:ind w:right="-450"/>
        <w:jc w:val="mediumKashida"/>
        <w:rPr>
          <w:rFonts w:ascii="Calibri" w:eastAsia="Calibri" w:hAnsi="Calibri" w:cs="Arial"/>
          <w:color w:val="000000" w:themeColor="text1"/>
          <w:sz w:val="28"/>
          <w:szCs w:val="28"/>
          <w:rtl/>
          <w:lang w:bidi="ar-IQ"/>
        </w:rPr>
      </w:pPr>
    </w:p>
    <w:p w14:paraId="6A8EB9A2" w14:textId="359D8C93" w:rsidR="00872464" w:rsidRPr="007329B1" w:rsidRDefault="00872464" w:rsidP="00872464">
      <w:pPr>
        <w:bidi/>
        <w:spacing w:after="160" w:line="259" w:lineRule="auto"/>
        <w:ind w:right="-450"/>
        <w:jc w:val="mediumKashida"/>
        <w:rPr>
          <w:rFonts w:ascii="Calibri" w:eastAsia="Calibri" w:hAnsi="Calibri" w:cs="Arial"/>
          <w:color w:val="000000" w:themeColor="text1"/>
          <w:sz w:val="28"/>
          <w:szCs w:val="28"/>
          <w:rtl/>
          <w:lang w:bidi="ar-IQ"/>
        </w:rPr>
      </w:pPr>
    </w:p>
    <w:p w14:paraId="17C5BE67" w14:textId="77777777" w:rsidR="00F43DE0" w:rsidRPr="00B057B8" w:rsidRDefault="00C90B7A" w:rsidP="00E25084">
      <w:pPr>
        <w:spacing w:before="100" w:beforeAutospacing="1"/>
        <w:ind w:right="-630"/>
        <w:jc w:val="right"/>
        <w:rPr>
          <w:b/>
          <w:bCs/>
          <w:color w:val="000000" w:themeColor="text1"/>
          <w:sz w:val="28"/>
          <w:szCs w:val="28"/>
          <w:lang w:bidi="ar-IQ"/>
        </w:rPr>
      </w:pPr>
      <w:r w:rsidRPr="007329B1">
        <w:rPr>
          <w:rFonts w:ascii="Calibri" w:eastAsia="Calibri" w:hAnsi="Calibri" w:cs="Arial" w:hint="cs"/>
          <w:color w:val="000000" w:themeColor="text1"/>
          <w:sz w:val="28"/>
          <w:szCs w:val="28"/>
          <w:rtl/>
          <w:lang w:bidi="ar-IQ"/>
        </w:rPr>
        <w:t xml:space="preserve"> </w:t>
      </w:r>
      <w:r w:rsidR="008849FD" w:rsidRPr="00B057B8">
        <w:rPr>
          <w:rFonts w:hint="cs"/>
          <w:b/>
          <w:bCs/>
          <w:color w:val="000000" w:themeColor="text1"/>
          <w:sz w:val="32"/>
          <w:szCs w:val="32"/>
          <w:rtl/>
        </w:rPr>
        <w:t>الشمول المالي</w:t>
      </w:r>
      <w:r w:rsidR="008849FD" w:rsidRPr="00B057B8">
        <w:rPr>
          <w:rFonts w:hint="cs"/>
          <w:b/>
          <w:bCs/>
          <w:color w:val="000000" w:themeColor="text1"/>
          <w:sz w:val="28"/>
          <w:szCs w:val="28"/>
          <w:rtl/>
          <w:lang w:bidi="ar-IQ"/>
        </w:rPr>
        <w:t xml:space="preserve"> </w:t>
      </w:r>
    </w:p>
    <w:p w14:paraId="18262F44" w14:textId="0ECE9136" w:rsidR="00106D9C" w:rsidRPr="007329B1" w:rsidRDefault="004C6CC4" w:rsidP="001A3D30">
      <w:pPr>
        <w:bidi/>
        <w:spacing w:line="360" w:lineRule="auto"/>
        <w:ind w:left="-450" w:right="-450"/>
        <w:jc w:val="both"/>
        <w:rPr>
          <w:color w:val="000000" w:themeColor="text1"/>
          <w:sz w:val="28"/>
          <w:szCs w:val="28"/>
          <w:rtl/>
          <w:lang w:bidi="ar-IQ"/>
        </w:rPr>
      </w:pPr>
      <w:r w:rsidRPr="007329B1">
        <w:rPr>
          <w:rFonts w:hint="cs"/>
          <w:color w:val="000000" w:themeColor="text1"/>
          <w:sz w:val="28"/>
          <w:szCs w:val="28"/>
          <w:rtl/>
          <w:lang w:bidi="ar-IQ"/>
        </w:rPr>
        <w:t>يساهم</w:t>
      </w:r>
      <w:r w:rsidR="00106D9C" w:rsidRPr="007329B1">
        <w:rPr>
          <w:rFonts w:hint="cs"/>
          <w:color w:val="000000" w:themeColor="text1"/>
          <w:sz w:val="28"/>
          <w:szCs w:val="28"/>
          <w:rtl/>
          <w:lang w:bidi="ar-IQ"/>
        </w:rPr>
        <w:t xml:space="preserve"> مصرف العربية الاسلامي في كافة الفعاليات التي تهدف الى الشمول المالي والأهتمام بتقديم خدماته الى كافة شرائح المجتمع ومن</w:t>
      </w:r>
      <w:r w:rsidRPr="007329B1">
        <w:rPr>
          <w:rFonts w:hint="cs"/>
          <w:color w:val="000000" w:themeColor="text1"/>
          <w:sz w:val="28"/>
          <w:szCs w:val="28"/>
          <w:rtl/>
          <w:lang w:bidi="ar-IQ"/>
        </w:rPr>
        <w:t xml:space="preserve"> أهم</w:t>
      </w:r>
      <w:r w:rsidR="00106D9C" w:rsidRPr="007329B1">
        <w:rPr>
          <w:rFonts w:hint="cs"/>
          <w:color w:val="000000" w:themeColor="text1"/>
          <w:sz w:val="28"/>
          <w:szCs w:val="28"/>
          <w:rtl/>
          <w:lang w:bidi="ar-IQ"/>
        </w:rPr>
        <w:t xml:space="preserve"> الفعاليات (الأسبوع العربي للشمول المالي ) </w:t>
      </w:r>
      <w:r w:rsidRPr="007329B1">
        <w:rPr>
          <w:rFonts w:hint="cs"/>
          <w:color w:val="000000" w:themeColor="text1"/>
          <w:sz w:val="28"/>
          <w:szCs w:val="28"/>
          <w:rtl/>
          <w:lang w:bidi="ar-IQ"/>
        </w:rPr>
        <w:t xml:space="preserve"> وقد ساهم المصرف في فعاليات هذا العام </w:t>
      </w:r>
      <w:r w:rsidR="00040469" w:rsidRPr="007329B1">
        <w:rPr>
          <w:rFonts w:hint="cs"/>
          <w:color w:val="000000" w:themeColor="text1"/>
          <w:sz w:val="28"/>
          <w:szCs w:val="28"/>
          <w:rtl/>
          <w:lang w:bidi="ar-IQ"/>
        </w:rPr>
        <w:t>202</w:t>
      </w:r>
      <w:r w:rsidR="00343B5C" w:rsidRPr="007329B1">
        <w:rPr>
          <w:rFonts w:hint="cs"/>
          <w:color w:val="000000" w:themeColor="text1"/>
          <w:sz w:val="28"/>
          <w:szCs w:val="28"/>
          <w:rtl/>
          <w:lang w:bidi="ar-IQ"/>
        </w:rPr>
        <w:t>5</w:t>
      </w:r>
      <w:r w:rsidRPr="007329B1">
        <w:rPr>
          <w:rFonts w:hint="cs"/>
          <w:color w:val="000000" w:themeColor="text1"/>
          <w:sz w:val="28"/>
          <w:szCs w:val="28"/>
          <w:rtl/>
          <w:lang w:bidi="ar-IQ"/>
        </w:rPr>
        <w:t xml:space="preserve"> </w:t>
      </w:r>
      <w:r w:rsidR="00106D9C" w:rsidRPr="007329B1">
        <w:rPr>
          <w:rFonts w:hint="cs"/>
          <w:color w:val="000000" w:themeColor="text1"/>
          <w:sz w:val="28"/>
          <w:szCs w:val="28"/>
          <w:rtl/>
          <w:lang w:bidi="ar-IQ"/>
        </w:rPr>
        <w:t xml:space="preserve">وكانت الفعاليات لهذا </w:t>
      </w:r>
      <w:r w:rsidR="00040469" w:rsidRPr="007329B1">
        <w:rPr>
          <w:rFonts w:hint="cs"/>
          <w:color w:val="000000" w:themeColor="text1"/>
          <w:sz w:val="28"/>
          <w:szCs w:val="28"/>
          <w:rtl/>
          <w:lang w:bidi="ar-IQ"/>
        </w:rPr>
        <w:t xml:space="preserve">العام </w:t>
      </w:r>
      <w:r w:rsidR="00106D9C" w:rsidRPr="007329B1">
        <w:rPr>
          <w:rFonts w:hint="cs"/>
          <w:color w:val="000000" w:themeColor="text1"/>
          <w:sz w:val="28"/>
          <w:szCs w:val="28"/>
          <w:rtl/>
          <w:lang w:bidi="ar-IQ"/>
        </w:rPr>
        <w:t xml:space="preserve"> تختلف  عن الأعوام السابقة  بسبب</w:t>
      </w:r>
      <w:r w:rsidR="00040469" w:rsidRPr="007329B1">
        <w:rPr>
          <w:rFonts w:hint="cs"/>
          <w:color w:val="000000" w:themeColor="text1"/>
          <w:sz w:val="28"/>
          <w:szCs w:val="28"/>
          <w:rtl/>
          <w:lang w:bidi="ar-IQ"/>
        </w:rPr>
        <w:t xml:space="preserve"> </w:t>
      </w:r>
      <w:r w:rsidR="00343B5C" w:rsidRPr="007329B1">
        <w:rPr>
          <w:rFonts w:hint="cs"/>
          <w:color w:val="000000" w:themeColor="text1"/>
          <w:sz w:val="28"/>
          <w:szCs w:val="28"/>
          <w:rtl/>
          <w:lang w:bidi="ar-IQ"/>
        </w:rPr>
        <w:t>قيامه</w:t>
      </w:r>
      <w:r w:rsidR="00106D9C" w:rsidRPr="007329B1">
        <w:rPr>
          <w:rFonts w:hint="cs"/>
          <w:color w:val="000000" w:themeColor="text1"/>
          <w:sz w:val="28"/>
          <w:szCs w:val="28"/>
          <w:rtl/>
          <w:lang w:bidi="ar-IQ"/>
        </w:rPr>
        <w:t xml:space="preserve"> بتهيئة كافة  المتطلبات التي من شأنها الأرتقاء بمستوى الشمول المالي لكافة الشرائح من خلال مواقع التواصل الأجتماعي والأعلانات المرئية ، أضافة الى أطلاق مبادرات مجتمعية تشجع على الأستثمار والأدخار من خلال مبادرة ( وديعتي ومحفظتي) ومبادرة ( لك</w:t>
      </w:r>
      <w:r w:rsidR="0003469F" w:rsidRPr="007329B1">
        <w:rPr>
          <w:rFonts w:hint="cs"/>
          <w:color w:val="000000" w:themeColor="text1"/>
          <w:sz w:val="28"/>
          <w:szCs w:val="28"/>
          <w:rtl/>
          <w:lang w:bidi="ar-IQ"/>
        </w:rPr>
        <w:t>ِ</w:t>
      </w:r>
      <w:r w:rsidR="00106D9C" w:rsidRPr="007329B1">
        <w:rPr>
          <w:rFonts w:hint="cs"/>
          <w:color w:val="000000" w:themeColor="text1"/>
          <w:sz w:val="28"/>
          <w:szCs w:val="28"/>
          <w:rtl/>
          <w:lang w:bidi="ar-IQ"/>
        </w:rPr>
        <w:t>) التي تشجع على الأستثمار في المشاريع الصغيره والمتوسطة  والخاصة بالعنصر النسوي .</w:t>
      </w:r>
    </w:p>
    <w:p w14:paraId="0BEFFFE0" w14:textId="77777777" w:rsidR="00040469" w:rsidRPr="007329B1" w:rsidRDefault="00106D9C" w:rsidP="001A3D30">
      <w:pPr>
        <w:bidi/>
        <w:spacing w:line="360" w:lineRule="auto"/>
        <w:ind w:left="-450" w:right="-450"/>
        <w:jc w:val="both"/>
        <w:rPr>
          <w:color w:val="000000" w:themeColor="text1"/>
          <w:sz w:val="28"/>
          <w:szCs w:val="28"/>
          <w:rtl/>
          <w:lang w:bidi="ar-IQ"/>
        </w:rPr>
      </w:pPr>
      <w:r w:rsidRPr="007329B1">
        <w:rPr>
          <w:rFonts w:hint="cs"/>
          <w:color w:val="000000" w:themeColor="text1"/>
          <w:sz w:val="28"/>
          <w:szCs w:val="28"/>
          <w:rtl/>
          <w:lang w:bidi="ar-IQ"/>
        </w:rPr>
        <w:t xml:space="preserve">ولأجل الوقوف على مستوى رضا الزبائن </w:t>
      </w:r>
      <w:r w:rsidR="0005165D" w:rsidRPr="007329B1">
        <w:rPr>
          <w:rFonts w:hint="cs"/>
          <w:color w:val="000000" w:themeColor="text1"/>
          <w:sz w:val="28"/>
          <w:szCs w:val="28"/>
          <w:rtl/>
          <w:lang w:bidi="ar-IQ"/>
        </w:rPr>
        <w:t xml:space="preserve">تم </w:t>
      </w:r>
      <w:r w:rsidR="001A3D30" w:rsidRPr="007329B1">
        <w:rPr>
          <w:rFonts w:hint="cs"/>
          <w:color w:val="000000" w:themeColor="text1"/>
          <w:sz w:val="28"/>
          <w:szCs w:val="28"/>
          <w:rtl/>
          <w:lang w:bidi="ar-IQ"/>
        </w:rPr>
        <w:t>إجراء</w:t>
      </w:r>
      <w:r w:rsidR="0005165D" w:rsidRPr="007329B1">
        <w:rPr>
          <w:rFonts w:hint="cs"/>
          <w:color w:val="000000" w:themeColor="text1"/>
          <w:sz w:val="28"/>
          <w:szCs w:val="28"/>
          <w:rtl/>
          <w:lang w:bidi="ar-IQ"/>
        </w:rPr>
        <w:t xml:space="preserve"> استبيانين شاملين </w:t>
      </w:r>
      <w:r w:rsidRPr="007329B1">
        <w:rPr>
          <w:rFonts w:hint="cs"/>
          <w:color w:val="000000" w:themeColor="text1"/>
          <w:sz w:val="28"/>
          <w:szCs w:val="28"/>
          <w:rtl/>
          <w:lang w:bidi="ar-IQ"/>
        </w:rPr>
        <w:t xml:space="preserve">عن الخدمات المقدمة </w:t>
      </w:r>
      <w:r w:rsidR="004C6CC4" w:rsidRPr="007329B1">
        <w:rPr>
          <w:rFonts w:hint="cs"/>
          <w:color w:val="000000" w:themeColor="text1"/>
          <w:sz w:val="28"/>
          <w:szCs w:val="28"/>
          <w:rtl/>
          <w:lang w:bidi="ar-IQ"/>
        </w:rPr>
        <w:t xml:space="preserve">لعينات من زبائن  </w:t>
      </w:r>
      <w:r w:rsidRPr="007329B1">
        <w:rPr>
          <w:rFonts w:hint="cs"/>
          <w:color w:val="000000" w:themeColor="text1"/>
          <w:sz w:val="28"/>
          <w:szCs w:val="28"/>
          <w:rtl/>
          <w:lang w:bidi="ar-IQ"/>
        </w:rPr>
        <w:t xml:space="preserve">كافة </w:t>
      </w:r>
      <w:r w:rsidR="004C6CC4" w:rsidRPr="007329B1">
        <w:rPr>
          <w:rFonts w:hint="cs"/>
          <w:color w:val="000000" w:themeColor="text1"/>
          <w:sz w:val="28"/>
          <w:szCs w:val="28"/>
          <w:rtl/>
          <w:lang w:bidi="ar-IQ"/>
        </w:rPr>
        <w:t xml:space="preserve"> </w:t>
      </w:r>
      <w:r w:rsidRPr="007329B1">
        <w:rPr>
          <w:rFonts w:hint="cs"/>
          <w:color w:val="000000" w:themeColor="text1"/>
          <w:sz w:val="28"/>
          <w:szCs w:val="28"/>
          <w:rtl/>
          <w:lang w:bidi="ar-IQ"/>
        </w:rPr>
        <w:t>فروع المصرف من قبل قسم التوعية المصرفية وحم</w:t>
      </w:r>
      <w:r w:rsidR="006056C0" w:rsidRPr="007329B1">
        <w:rPr>
          <w:rFonts w:hint="cs"/>
          <w:color w:val="000000" w:themeColor="text1"/>
          <w:sz w:val="28"/>
          <w:szCs w:val="28"/>
          <w:rtl/>
          <w:lang w:bidi="ar-IQ"/>
        </w:rPr>
        <w:t>اية الجمهور يتضمن عدة أستفسارات</w:t>
      </w:r>
      <w:r w:rsidR="004C6CC4" w:rsidRPr="007329B1">
        <w:rPr>
          <w:rFonts w:hint="cs"/>
          <w:color w:val="000000" w:themeColor="text1"/>
          <w:sz w:val="28"/>
          <w:szCs w:val="28"/>
          <w:rtl/>
          <w:lang w:bidi="ar-IQ"/>
        </w:rPr>
        <w:t xml:space="preserve"> عن مستوى الخدمات المقدمة والتعامل من قبل موظفي المصرف أضافة الى مقترحات الزبائن </w:t>
      </w:r>
      <w:r w:rsidRPr="007329B1">
        <w:rPr>
          <w:rFonts w:hint="cs"/>
          <w:color w:val="000000" w:themeColor="text1"/>
          <w:sz w:val="28"/>
          <w:szCs w:val="28"/>
          <w:rtl/>
          <w:lang w:bidi="ar-IQ"/>
        </w:rPr>
        <w:t xml:space="preserve">وكانت نتائج الأستبيان مشجعة مع وجود بعض الملاحظات  التي تم دراستها وأتخذ اللازم بشأنها </w:t>
      </w:r>
      <w:r w:rsidR="00221B7A" w:rsidRPr="007329B1">
        <w:rPr>
          <w:rFonts w:hint="cs"/>
          <w:color w:val="000000" w:themeColor="text1"/>
          <w:sz w:val="28"/>
          <w:szCs w:val="28"/>
          <w:rtl/>
          <w:lang w:bidi="ar-IQ"/>
        </w:rPr>
        <w:t>.</w:t>
      </w:r>
    </w:p>
    <w:p w14:paraId="27F4914F" w14:textId="635A7486" w:rsidR="008849FD" w:rsidRPr="007329B1" w:rsidRDefault="008849FD" w:rsidP="00651533">
      <w:pPr>
        <w:bidi/>
        <w:spacing w:after="160" w:line="259" w:lineRule="auto"/>
        <w:ind w:right="-450"/>
        <w:rPr>
          <w:rFonts w:ascii="Calibri" w:eastAsia="Calibri" w:hAnsi="Calibri" w:cs="Arial"/>
          <w:color w:val="000000" w:themeColor="text1"/>
          <w:sz w:val="24"/>
          <w:szCs w:val="24"/>
          <w:rtl/>
          <w:lang w:bidi="ar-IQ"/>
        </w:rPr>
      </w:pPr>
    </w:p>
    <w:p w14:paraId="6C775704" w14:textId="77777777" w:rsidR="00937E52" w:rsidRPr="007329B1" w:rsidRDefault="00F74402" w:rsidP="00D72F13">
      <w:pPr>
        <w:ind w:left="-90" w:right="-450"/>
        <w:jc w:val="right"/>
        <w:rPr>
          <w:b/>
          <w:bCs/>
          <w:color w:val="000000" w:themeColor="text1"/>
          <w:sz w:val="36"/>
          <w:szCs w:val="36"/>
          <w:rtl/>
        </w:rPr>
      </w:pPr>
      <w:r w:rsidRPr="00B057B8">
        <w:rPr>
          <w:rFonts w:hint="cs"/>
          <w:b/>
          <w:bCs/>
          <w:color w:val="000000" w:themeColor="text1"/>
          <w:sz w:val="32"/>
          <w:szCs w:val="32"/>
          <w:rtl/>
        </w:rPr>
        <w:lastRenderedPageBreak/>
        <w:t>حقوق الأنسان</w:t>
      </w:r>
      <w:r w:rsidRPr="007329B1">
        <w:rPr>
          <w:rFonts w:hint="cs"/>
          <w:b/>
          <w:bCs/>
          <w:color w:val="000000" w:themeColor="text1"/>
          <w:sz w:val="36"/>
          <w:szCs w:val="36"/>
          <w:rtl/>
        </w:rPr>
        <w:t xml:space="preserve"> </w:t>
      </w:r>
    </w:p>
    <w:p w14:paraId="3952340F" w14:textId="77777777" w:rsidR="00BD6051" w:rsidRPr="007329B1" w:rsidRDefault="00BD6051" w:rsidP="00E97E07">
      <w:pPr>
        <w:ind w:left="-90" w:right="-450"/>
        <w:jc w:val="both"/>
        <w:rPr>
          <w:b/>
          <w:bCs/>
          <w:color w:val="000000" w:themeColor="text1"/>
          <w:sz w:val="36"/>
          <w:szCs w:val="36"/>
          <w:rtl/>
        </w:rPr>
      </w:pPr>
      <w:r w:rsidRPr="007329B1">
        <w:rPr>
          <w:rFonts w:hint="cs"/>
          <w:color w:val="000000" w:themeColor="text1"/>
          <w:sz w:val="28"/>
          <w:szCs w:val="28"/>
          <w:rtl/>
        </w:rPr>
        <w:t>يعتبر الأعلان العالمي لحقوق الأنسان والذي اعتمدته الجمعية العامة لحقوق الأنسان في باريس في كانون الأول عام 1948 والمتضمن (30) مادة هو تاكيد لما ورد في الشرائع السماوية  ولا يبتعد كثيرا عن ما أوجبته تعاليم الشريعة الأسلامية والتي ضمنت أهم حقوق الأنسان في حق الحياة والكرامة والحرية والتعلم والتملك والعمل .</w:t>
      </w:r>
    </w:p>
    <w:p w14:paraId="21A3E3D1" w14:textId="17FA4694" w:rsidR="00F74402" w:rsidRPr="007329B1" w:rsidRDefault="00BD6051" w:rsidP="00E97E07">
      <w:pPr>
        <w:bidi/>
        <w:spacing w:line="360" w:lineRule="auto"/>
        <w:ind w:left="-450" w:right="-90" w:firstLine="90"/>
        <w:jc w:val="both"/>
        <w:rPr>
          <w:color w:val="000000" w:themeColor="text1"/>
          <w:sz w:val="28"/>
          <w:szCs w:val="28"/>
          <w:rtl/>
        </w:rPr>
      </w:pPr>
      <w:r w:rsidRPr="007329B1">
        <w:rPr>
          <w:rFonts w:hint="cs"/>
          <w:color w:val="000000" w:themeColor="text1"/>
          <w:sz w:val="28"/>
          <w:szCs w:val="28"/>
          <w:rtl/>
          <w:lang w:bidi="ar-IQ"/>
        </w:rPr>
        <w:t>حيث</w:t>
      </w:r>
      <w:r w:rsidR="00F74402" w:rsidRPr="007329B1">
        <w:rPr>
          <w:rFonts w:hint="cs"/>
          <w:color w:val="000000" w:themeColor="text1"/>
          <w:sz w:val="28"/>
          <w:szCs w:val="28"/>
          <w:rtl/>
          <w:lang w:bidi="ar-IQ"/>
        </w:rPr>
        <w:t xml:space="preserve"> أقرت الشريعة الأسلامية حقوقاً للأنسان قبل أن تدركها القوانين والدساتير الوضعية حيث أعتبر الأنسان خليفة الله على الأرض </w:t>
      </w:r>
      <w:r w:rsidR="006E2DBD" w:rsidRPr="007329B1">
        <w:rPr>
          <w:rFonts w:hint="cs"/>
          <w:color w:val="000000" w:themeColor="text1"/>
          <w:sz w:val="28"/>
          <w:szCs w:val="28"/>
          <w:rtl/>
          <w:lang w:bidi="ar-IQ"/>
        </w:rPr>
        <w:t>والهدف من خلقه هو أعمار الأرض وتحسينها وأحترام حقوق جميع البشر دون تميز حيث وجه خطابه سبحانه وتعالى الى الجميع ب</w:t>
      </w:r>
      <w:r w:rsidR="00563E90" w:rsidRPr="007329B1">
        <w:rPr>
          <w:rFonts w:hint="cs"/>
          <w:color w:val="000000" w:themeColor="text1"/>
          <w:sz w:val="28"/>
          <w:szCs w:val="28"/>
          <w:rtl/>
          <w:lang w:bidi="ar-IQ"/>
        </w:rPr>
        <w:t>قوله</w:t>
      </w:r>
      <w:r w:rsidR="006E2DBD" w:rsidRPr="007329B1">
        <w:rPr>
          <w:rFonts w:hint="cs"/>
          <w:color w:val="000000" w:themeColor="text1"/>
          <w:sz w:val="28"/>
          <w:szCs w:val="28"/>
          <w:rtl/>
          <w:lang w:bidi="ar-IQ"/>
        </w:rPr>
        <w:t xml:space="preserve"> تعالى </w:t>
      </w:r>
      <w:r w:rsidR="006E2DBD" w:rsidRPr="007329B1">
        <w:rPr>
          <w:rFonts w:cstheme="minorHAnsi"/>
          <w:b/>
          <w:bCs/>
          <w:color w:val="000000" w:themeColor="text1"/>
          <w:sz w:val="28"/>
          <w:szCs w:val="28"/>
          <w:rtl/>
          <w:lang w:bidi="ar-IQ"/>
        </w:rPr>
        <w:t>(</w:t>
      </w:r>
      <w:r w:rsidR="006E2DBD" w:rsidRPr="007329B1">
        <w:rPr>
          <w:rFonts w:cs="Times New Roman"/>
          <w:b/>
          <w:bCs/>
          <w:color w:val="000000" w:themeColor="text1"/>
          <w:sz w:val="28"/>
          <w:szCs w:val="28"/>
          <w:rtl/>
          <w:lang w:bidi="ar-IQ"/>
        </w:rPr>
        <w:t>وَلَقَدْ كَرَّمْنَا بَنِي آَدَمَ وَحَمَلْنَاهُمْ فِي الْبَرِّ وَالْبَحْرِ وَرَزَقْنَاهُمْ مِنَ الطَّيِّبَاتِ وَفَضَّلْنَاهُمْ عَلَى كَثِي</w:t>
      </w:r>
      <w:r w:rsidR="00563E90" w:rsidRPr="007329B1">
        <w:rPr>
          <w:rFonts w:cs="Times New Roman"/>
          <w:b/>
          <w:bCs/>
          <w:color w:val="000000" w:themeColor="text1"/>
          <w:sz w:val="28"/>
          <w:szCs w:val="28"/>
          <w:rtl/>
          <w:lang w:bidi="ar-IQ"/>
        </w:rPr>
        <w:t>رٍ مِمَّنْ خَلَقْنَا تَفْضِيلًا</w:t>
      </w:r>
      <w:r w:rsidR="00563E90" w:rsidRPr="007329B1">
        <w:rPr>
          <w:rFonts w:cstheme="minorHAnsi" w:hint="cs"/>
          <w:b/>
          <w:bCs/>
          <w:color w:val="000000" w:themeColor="text1"/>
          <w:sz w:val="28"/>
          <w:szCs w:val="28"/>
          <w:rtl/>
          <w:lang w:bidi="ar-IQ"/>
        </w:rPr>
        <w:t>)</w:t>
      </w:r>
      <w:r w:rsidR="00553F2F" w:rsidRPr="007329B1">
        <w:rPr>
          <w:rFonts w:hint="cs"/>
          <w:color w:val="000000" w:themeColor="text1"/>
          <w:sz w:val="28"/>
          <w:szCs w:val="28"/>
          <w:rtl/>
        </w:rPr>
        <w:t xml:space="preserve"> .</w:t>
      </w:r>
      <w:r w:rsidR="00563E90" w:rsidRPr="007329B1">
        <w:rPr>
          <w:rFonts w:hint="cs"/>
          <w:color w:val="000000" w:themeColor="text1"/>
          <w:sz w:val="28"/>
          <w:szCs w:val="28"/>
          <w:rtl/>
        </w:rPr>
        <w:t xml:space="preserve"> </w:t>
      </w:r>
    </w:p>
    <w:p w14:paraId="27677D87" w14:textId="77777777" w:rsidR="003C6A4C" w:rsidRPr="007329B1" w:rsidRDefault="003C6A4C" w:rsidP="00E97E07">
      <w:pPr>
        <w:bidi/>
        <w:spacing w:line="360" w:lineRule="auto"/>
        <w:ind w:left="-450" w:right="-90"/>
        <w:jc w:val="both"/>
        <w:rPr>
          <w:color w:val="000000" w:themeColor="text1"/>
          <w:sz w:val="28"/>
          <w:szCs w:val="28"/>
          <w:rtl/>
        </w:rPr>
      </w:pPr>
      <w:r w:rsidRPr="007329B1">
        <w:rPr>
          <w:rFonts w:hint="cs"/>
          <w:color w:val="000000" w:themeColor="text1"/>
          <w:sz w:val="28"/>
          <w:szCs w:val="28"/>
          <w:rtl/>
        </w:rPr>
        <w:t xml:space="preserve">ومن </w:t>
      </w:r>
      <w:r w:rsidR="00E01685" w:rsidRPr="007329B1">
        <w:rPr>
          <w:rFonts w:hint="cs"/>
          <w:color w:val="000000" w:themeColor="text1"/>
          <w:sz w:val="28"/>
          <w:szCs w:val="28"/>
          <w:rtl/>
        </w:rPr>
        <w:t>هذا ال</w:t>
      </w:r>
      <w:r w:rsidRPr="007329B1">
        <w:rPr>
          <w:rFonts w:hint="cs"/>
          <w:color w:val="000000" w:themeColor="text1"/>
          <w:sz w:val="28"/>
          <w:szCs w:val="28"/>
          <w:rtl/>
        </w:rPr>
        <w:t xml:space="preserve">منطلق </w:t>
      </w:r>
      <w:r w:rsidR="00E01685" w:rsidRPr="007329B1">
        <w:rPr>
          <w:rFonts w:hint="cs"/>
          <w:color w:val="000000" w:themeColor="text1"/>
          <w:sz w:val="28"/>
          <w:szCs w:val="28"/>
          <w:rtl/>
        </w:rPr>
        <w:t xml:space="preserve">تم </w:t>
      </w:r>
      <w:r w:rsidRPr="007329B1">
        <w:rPr>
          <w:rFonts w:hint="cs"/>
          <w:color w:val="000000" w:themeColor="text1"/>
          <w:sz w:val="28"/>
          <w:szCs w:val="28"/>
          <w:rtl/>
        </w:rPr>
        <w:t xml:space="preserve">وضع قواعد سلوك في المصرف ( قواعد السلوك المهني ) التي أوجزت وبينت حقوق جميع أصحاب المصلحة وحددت السلوك المهني وكيفية التعامل بين المستويات المختلفة بما يضمن الحفظ على كرامتهم وعدم التجاوز على حقوق الأخرين وبما يضمن </w:t>
      </w:r>
      <w:r w:rsidR="00E01685" w:rsidRPr="007329B1">
        <w:rPr>
          <w:rFonts w:hint="cs"/>
          <w:color w:val="000000" w:themeColor="text1"/>
          <w:sz w:val="28"/>
          <w:szCs w:val="28"/>
          <w:rtl/>
        </w:rPr>
        <w:t xml:space="preserve">الألتزام </w:t>
      </w:r>
      <w:r w:rsidRPr="007329B1">
        <w:rPr>
          <w:rFonts w:hint="cs"/>
          <w:color w:val="000000" w:themeColor="text1"/>
          <w:sz w:val="28"/>
          <w:szCs w:val="28"/>
          <w:rtl/>
        </w:rPr>
        <w:t xml:space="preserve"> </w:t>
      </w:r>
      <w:r w:rsidR="00E01685" w:rsidRPr="007329B1">
        <w:rPr>
          <w:rFonts w:hint="cs"/>
          <w:color w:val="000000" w:themeColor="text1"/>
          <w:sz w:val="28"/>
          <w:szCs w:val="28"/>
          <w:rtl/>
        </w:rPr>
        <w:t>ب</w:t>
      </w:r>
      <w:r w:rsidRPr="007329B1">
        <w:rPr>
          <w:rFonts w:hint="cs"/>
          <w:color w:val="000000" w:themeColor="text1"/>
          <w:sz w:val="28"/>
          <w:szCs w:val="28"/>
          <w:rtl/>
        </w:rPr>
        <w:t xml:space="preserve">ما أوصى به ديننا الحنيف </w:t>
      </w:r>
      <w:r w:rsidR="00937E52" w:rsidRPr="007329B1">
        <w:rPr>
          <w:rFonts w:hint="cs"/>
          <w:color w:val="000000" w:themeColor="text1"/>
          <w:sz w:val="28"/>
          <w:szCs w:val="28"/>
          <w:rtl/>
        </w:rPr>
        <w:t xml:space="preserve"> من أحترام حقوق الأنسان</w:t>
      </w:r>
      <w:r w:rsidRPr="007329B1">
        <w:rPr>
          <w:rFonts w:hint="cs"/>
          <w:color w:val="000000" w:themeColor="text1"/>
          <w:sz w:val="28"/>
          <w:szCs w:val="28"/>
          <w:rtl/>
        </w:rPr>
        <w:t>.</w:t>
      </w:r>
    </w:p>
    <w:p w14:paraId="5B275C2E" w14:textId="77777777" w:rsidR="008C1484" w:rsidRPr="00B057B8" w:rsidRDefault="008C1484" w:rsidP="008C1484">
      <w:pPr>
        <w:bidi/>
        <w:spacing w:line="360" w:lineRule="auto"/>
        <w:ind w:left="-450" w:right="-90"/>
        <w:jc w:val="both"/>
        <w:rPr>
          <w:b/>
          <w:bCs/>
          <w:color w:val="000000" w:themeColor="text1"/>
          <w:sz w:val="32"/>
          <w:szCs w:val="32"/>
        </w:rPr>
      </w:pPr>
      <w:r w:rsidRPr="00B057B8">
        <w:rPr>
          <w:b/>
          <w:bCs/>
          <w:color w:val="000000" w:themeColor="text1"/>
          <w:sz w:val="32"/>
          <w:szCs w:val="32"/>
          <w:rtl/>
        </w:rPr>
        <w:t>حدود تطبيق معايير الاستدامة</w:t>
      </w:r>
    </w:p>
    <w:p w14:paraId="10084454" w14:textId="77777777" w:rsidR="008C1484" w:rsidRPr="007329B1" w:rsidRDefault="008C1484" w:rsidP="008C1484">
      <w:pPr>
        <w:bidi/>
        <w:spacing w:line="360" w:lineRule="auto"/>
        <w:ind w:left="-450" w:right="-90"/>
        <w:jc w:val="both"/>
        <w:rPr>
          <w:color w:val="000000" w:themeColor="text1"/>
          <w:sz w:val="28"/>
          <w:szCs w:val="28"/>
        </w:rPr>
      </w:pPr>
      <w:r w:rsidRPr="007329B1">
        <w:rPr>
          <w:color w:val="000000" w:themeColor="text1"/>
          <w:sz w:val="28"/>
          <w:szCs w:val="28"/>
          <w:rtl/>
        </w:rPr>
        <w:t>يقر مصرف العربية الإسلامي بأن تطبيق معايير الاستدامة البيئية والاجتماعية والحوكمة المؤسسية يتم بشكل تدريجي وبما يتناسب مع حجم وطبيعة أنشطته وموارده المتاحة، وبما ينسجم مع خارطة طريق التمويل المستدام للبنك المركزي العراقي للأعوام (2023–2029)، مع الالتزام المستمر بتطوير السياسات والإجراءات ذات العلاقة وتحسين مستوى التطبيق وفق المتطلبات الرقابية وأفضل الممارسات</w:t>
      </w:r>
      <w:r w:rsidRPr="007329B1">
        <w:rPr>
          <w:color w:val="000000" w:themeColor="text1"/>
          <w:sz w:val="28"/>
          <w:szCs w:val="28"/>
        </w:rPr>
        <w:t>.</w:t>
      </w:r>
    </w:p>
    <w:p w14:paraId="27EF3DB9" w14:textId="77777777" w:rsidR="008C1484" w:rsidRPr="007329B1" w:rsidRDefault="008C1484" w:rsidP="008C1484">
      <w:pPr>
        <w:bidi/>
        <w:spacing w:line="360" w:lineRule="auto"/>
        <w:ind w:left="-450" w:right="-90"/>
        <w:jc w:val="both"/>
        <w:rPr>
          <w:color w:val="000000" w:themeColor="text1"/>
          <w:sz w:val="28"/>
          <w:szCs w:val="28"/>
        </w:rPr>
      </w:pPr>
    </w:p>
    <w:p w14:paraId="5A163FD2" w14:textId="77777777" w:rsidR="001E728A" w:rsidRPr="007329B1" w:rsidRDefault="001E728A" w:rsidP="0018662D">
      <w:pPr>
        <w:bidi/>
        <w:spacing w:line="360" w:lineRule="auto"/>
        <w:ind w:left="-450" w:right="-90"/>
        <w:jc w:val="both"/>
        <w:rPr>
          <w:color w:val="000000" w:themeColor="text1"/>
          <w:sz w:val="28"/>
          <w:szCs w:val="28"/>
          <w:rtl/>
          <w:lang w:bidi="ar-IQ"/>
        </w:rPr>
      </w:pPr>
    </w:p>
    <w:p w14:paraId="6C27AA06" w14:textId="4C504E29" w:rsidR="001E728A" w:rsidRPr="007329B1" w:rsidRDefault="001E728A" w:rsidP="001E728A">
      <w:pPr>
        <w:bidi/>
        <w:spacing w:line="360" w:lineRule="auto"/>
        <w:ind w:left="-450" w:right="-90"/>
        <w:jc w:val="both"/>
        <w:rPr>
          <w:color w:val="000000" w:themeColor="text1"/>
          <w:sz w:val="28"/>
          <w:szCs w:val="28"/>
          <w:rtl/>
          <w:lang w:bidi="ar-IQ"/>
        </w:rPr>
      </w:pPr>
    </w:p>
    <w:p w14:paraId="3FD36B83" w14:textId="62FB8EE3" w:rsidR="00553F2F" w:rsidRPr="007329B1" w:rsidRDefault="00553F2F" w:rsidP="00553F2F">
      <w:pPr>
        <w:bidi/>
        <w:spacing w:line="360" w:lineRule="auto"/>
        <w:ind w:left="-450" w:right="-90"/>
        <w:jc w:val="both"/>
        <w:rPr>
          <w:color w:val="000000" w:themeColor="text1"/>
          <w:sz w:val="28"/>
          <w:szCs w:val="28"/>
          <w:rtl/>
          <w:lang w:bidi="ar-IQ"/>
        </w:rPr>
      </w:pPr>
    </w:p>
    <w:p w14:paraId="67A58203" w14:textId="6F129D0A" w:rsidR="00553F2F" w:rsidRPr="007329B1" w:rsidRDefault="00553F2F" w:rsidP="00553F2F">
      <w:pPr>
        <w:bidi/>
        <w:spacing w:line="360" w:lineRule="auto"/>
        <w:ind w:left="-450" w:right="-90"/>
        <w:jc w:val="both"/>
        <w:rPr>
          <w:color w:val="000000" w:themeColor="text1"/>
          <w:sz w:val="28"/>
          <w:szCs w:val="28"/>
          <w:rtl/>
          <w:lang w:bidi="ar-IQ"/>
        </w:rPr>
      </w:pPr>
    </w:p>
    <w:p w14:paraId="5C7BE45F" w14:textId="7755DA24" w:rsidR="001E728A" w:rsidRPr="007329B1" w:rsidRDefault="001E728A" w:rsidP="00651533">
      <w:pPr>
        <w:bidi/>
        <w:spacing w:line="360" w:lineRule="auto"/>
        <w:ind w:right="-90"/>
        <w:jc w:val="both"/>
        <w:rPr>
          <w:color w:val="000000" w:themeColor="text1"/>
          <w:sz w:val="28"/>
          <w:szCs w:val="28"/>
          <w:rtl/>
          <w:lang w:bidi="ar-IQ"/>
        </w:rPr>
      </w:pPr>
    </w:p>
    <w:p w14:paraId="48476B26" w14:textId="3441D457" w:rsidR="0018662D" w:rsidRPr="007329B1" w:rsidRDefault="00937E52" w:rsidP="001E728A">
      <w:pPr>
        <w:bidi/>
        <w:spacing w:line="360" w:lineRule="auto"/>
        <w:ind w:left="-450" w:right="-90"/>
        <w:jc w:val="both"/>
        <w:rPr>
          <w:color w:val="000000" w:themeColor="text1"/>
          <w:sz w:val="28"/>
          <w:szCs w:val="28"/>
          <w:rtl/>
          <w:lang w:bidi="ar-IQ"/>
        </w:rPr>
      </w:pPr>
      <w:r w:rsidRPr="007329B1">
        <w:rPr>
          <w:rFonts w:hint="cs"/>
          <w:color w:val="000000" w:themeColor="text1"/>
          <w:sz w:val="28"/>
          <w:szCs w:val="28"/>
          <w:rtl/>
          <w:lang w:bidi="ar-IQ"/>
        </w:rPr>
        <w:lastRenderedPageBreak/>
        <w:t xml:space="preserve">حيث بينت المبادىء المهنية لهذه القواعد كيفية التعامل مع الزبائن بأحترام وكياسة وكذلك العلاقات بين الموظفين </w:t>
      </w:r>
      <w:r w:rsidR="00E01685" w:rsidRPr="007329B1">
        <w:rPr>
          <w:rFonts w:hint="cs"/>
          <w:color w:val="000000" w:themeColor="text1"/>
          <w:sz w:val="28"/>
          <w:szCs w:val="28"/>
          <w:rtl/>
          <w:lang w:bidi="ar-IQ"/>
        </w:rPr>
        <w:t xml:space="preserve">الرؤساء والمرؤوسين وكيفية التعامل مع أصحاب المصالح </w:t>
      </w:r>
      <w:r w:rsidRPr="007329B1">
        <w:rPr>
          <w:rFonts w:hint="cs"/>
          <w:color w:val="000000" w:themeColor="text1"/>
          <w:sz w:val="28"/>
          <w:szCs w:val="28"/>
          <w:rtl/>
          <w:lang w:bidi="ar-IQ"/>
        </w:rPr>
        <w:t>من أجل الحفاظ على الموظف وسلوكه العام والتصرف وفق معايير ا</w:t>
      </w:r>
      <w:r w:rsidR="0023546B" w:rsidRPr="007329B1">
        <w:rPr>
          <w:rFonts w:hint="cs"/>
          <w:color w:val="000000" w:themeColor="text1"/>
          <w:sz w:val="28"/>
          <w:szCs w:val="28"/>
          <w:rtl/>
          <w:lang w:bidi="ar-IQ"/>
        </w:rPr>
        <w:t>ل</w:t>
      </w:r>
      <w:r w:rsidR="00912EC2" w:rsidRPr="007329B1">
        <w:rPr>
          <w:rFonts w:hint="cs"/>
          <w:color w:val="000000" w:themeColor="text1"/>
          <w:sz w:val="28"/>
          <w:szCs w:val="28"/>
          <w:rtl/>
          <w:lang w:bidi="ar-IQ"/>
        </w:rPr>
        <w:t>شرف والنزاهة والعدل والسلوك الأ</w:t>
      </w:r>
      <w:r w:rsidRPr="007329B1">
        <w:rPr>
          <w:rFonts w:hint="cs"/>
          <w:color w:val="000000" w:themeColor="text1"/>
          <w:sz w:val="28"/>
          <w:szCs w:val="28"/>
          <w:rtl/>
          <w:lang w:bidi="ar-IQ"/>
        </w:rPr>
        <w:t>خلاقي الذي يرتضيه الأسلام .</w:t>
      </w:r>
    </w:p>
    <w:p w14:paraId="76E6791A" w14:textId="77777777" w:rsidR="0018662D" w:rsidRPr="007329B1" w:rsidRDefault="0005165D" w:rsidP="0018662D">
      <w:pPr>
        <w:ind w:left="-90" w:right="-450"/>
        <w:jc w:val="right"/>
        <w:rPr>
          <w:color w:val="000000" w:themeColor="text1"/>
          <w:sz w:val="28"/>
          <w:szCs w:val="28"/>
          <w:rtl/>
          <w:lang w:bidi="ar-IQ"/>
        </w:rPr>
      </w:pPr>
      <w:r w:rsidRPr="007329B1">
        <w:rPr>
          <w:noProof/>
          <w:color w:val="000000" w:themeColor="text1"/>
          <w:sz w:val="28"/>
          <w:szCs w:val="28"/>
        </w:rPr>
        <w:drawing>
          <wp:inline distT="0" distB="0" distL="0" distR="0" wp14:anchorId="62A1645C" wp14:editId="64940EF0">
            <wp:extent cx="5715000" cy="3333750"/>
            <wp:effectExtent l="0" t="0" r="0" b="2476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edit_1_7686354686.png"/>
                    <pic:cNvPicPr/>
                  </pic:nvPicPr>
                  <pic:blipFill>
                    <a:blip r:embed="rId44">
                      <a:extLst>
                        <a:ext uri="{28A0092B-C50C-407E-A947-70E740481C1C}">
                          <a14:useLocalDpi xmlns:a14="http://schemas.microsoft.com/office/drawing/2010/main" val="0"/>
                        </a:ext>
                      </a:extLst>
                    </a:blip>
                    <a:stretch>
                      <a:fillRect/>
                    </a:stretch>
                  </pic:blipFill>
                  <pic:spPr>
                    <a:xfrm>
                      <a:off x="0" y="0"/>
                      <a:ext cx="5715000" cy="3333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F0B6B4" w14:textId="77777777" w:rsidR="0018662D" w:rsidRPr="007329B1" w:rsidRDefault="0018662D" w:rsidP="0018662D">
      <w:pPr>
        <w:ind w:right="-450"/>
        <w:rPr>
          <w:color w:val="000000" w:themeColor="text1"/>
          <w:sz w:val="28"/>
          <w:szCs w:val="28"/>
          <w:lang w:bidi="ar-IQ"/>
        </w:rPr>
      </w:pPr>
    </w:p>
    <w:sectPr w:rsidR="0018662D" w:rsidRPr="007329B1" w:rsidSect="00B057B8">
      <w:headerReference w:type="default" r:id="rId45"/>
      <w:footerReference w:type="default" r:id="rId46"/>
      <w:headerReference w:type="first" r:id="rId47"/>
      <w:footerReference w:type="first" r:id="rId48"/>
      <w:pgSz w:w="12240" w:h="15840"/>
      <w:pgMar w:top="1008" w:right="1800" w:bottom="1080" w:left="1440" w:header="576" w:footer="432" w:gutter="0"/>
      <w:pgNumType w:start="26"/>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FFF0D" w14:textId="77777777" w:rsidR="007829E6" w:rsidRDefault="007829E6" w:rsidP="009B10B8">
      <w:pPr>
        <w:spacing w:after="0" w:line="240" w:lineRule="auto"/>
      </w:pPr>
      <w:r>
        <w:separator/>
      </w:r>
    </w:p>
  </w:endnote>
  <w:endnote w:type="continuationSeparator" w:id="0">
    <w:p w14:paraId="0F22F96F" w14:textId="77777777" w:rsidR="007829E6" w:rsidRDefault="007829E6" w:rsidP="009B1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yriadPro-Regular">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greta">
    <w:altName w:val="Times New Roman"/>
    <w:charset w:val="00"/>
    <w:family w:val="auto"/>
    <w:pitch w:val="default"/>
  </w:font>
  <w:font w:name="Amiri">
    <w:altName w:val="Times New Roman"/>
    <w:charset w:val="00"/>
    <w:family w:val="auto"/>
    <w:pitch w:val="default"/>
  </w:font>
  <w:font w:name="Arial-BoldMT">
    <w:altName w:val="Arial"/>
    <w:panose1 w:val="00000000000000000000"/>
    <w:charset w:val="B2"/>
    <w:family w:val="auto"/>
    <w:notTrueType/>
    <w:pitch w:val="default"/>
    <w:sig w:usb0="00002001" w:usb1="00000000" w:usb2="00000000" w:usb3="00000000" w:csb0="00000040" w:csb1="00000000"/>
  </w:font>
  <w:font w:name="TimesNewRomanPS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891251"/>
      <w:docPartObj>
        <w:docPartGallery w:val="Page Numbers (Bottom of Page)"/>
        <w:docPartUnique/>
      </w:docPartObj>
    </w:sdtPr>
    <w:sdtContent>
      <w:p w14:paraId="09493982" w14:textId="3E1ACA0B" w:rsidR="00C77690" w:rsidRDefault="00C77690">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1" allowOverlap="1" wp14:anchorId="6ACB1151" wp14:editId="597B7205">
                  <wp:simplePos x="0" y="0"/>
                  <wp:positionH relativeFrom="margin">
                    <wp:posOffset>2526890</wp:posOffset>
                  </wp:positionH>
                  <wp:positionV relativeFrom="bottomMargin">
                    <wp:posOffset>-228601</wp:posOffset>
                  </wp:positionV>
                  <wp:extent cx="661670" cy="511277"/>
                  <wp:effectExtent l="0" t="0" r="24130" b="22225"/>
                  <wp:wrapNone/>
                  <wp:docPr id="41" name="Horizontal Scrol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11277"/>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0B643A14" w14:textId="4740EFC3" w:rsidR="00C77690" w:rsidRDefault="00C77690">
                              <w:pPr>
                                <w:jc w:val="center"/>
                                <w:rPr>
                                  <w:color w:val="808080" w:themeColor="text1" w:themeTint="7F"/>
                                </w:rPr>
                              </w:pPr>
                              <w:r>
                                <w:fldChar w:fldCharType="begin"/>
                              </w:r>
                              <w:r>
                                <w:instrText xml:space="preserve"> PAGE    \* MERGEFORMAT </w:instrText>
                              </w:r>
                              <w:r>
                                <w:fldChar w:fldCharType="separate"/>
                              </w:r>
                              <w:r w:rsidR="00B057B8" w:rsidRPr="00B057B8">
                                <w:rPr>
                                  <w:noProof/>
                                  <w:color w:val="808080" w:themeColor="text1" w:themeTint="7F"/>
                                </w:rPr>
                                <w:t>48</w:t>
                              </w:r>
                              <w:r>
                                <w:rPr>
                                  <w:noProof/>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B115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27" type="#_x0000_t98" style="position:absolute;margin-left:198.95pt;margin-top:-18pt;width:52.1pt;height:4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5mlwIAADoFAAAOAAAAZHJzL2Uyb0RvYy54bWysVF1v2yAUfZ+0/4B4T/1R22msOlUUJ9uk&#10;bqvU7QcQg2M2DB6QOG21/74LdrJkfZmmKRLh+sLhnHsP3N4dWoH2TBuuZIGjqxAjJitFudwW+OuX&#10;9eQGI2OJpEQoyQr8xAy+m799c9t3OYtVowRlGgGINHnfFbixtsuDwFQNa4m5Uh2TkKyVbomFUG8D&#10;qkkP6K0I4jDMgl5p2mlVMWPgazkk8dzj1zWr7Oe6NswiUWDgZv2o/bhxYzC/JflWk67h1UiD/AOL&#10;lnAJh56gSmIJ2mn+CqrllVZG1faqUm2g6ppXzGsANVH4h5rHhnTMa4HimO5UJvP/YKtP+weNOC1w&#10;EmEkSQs9eq80f1bSEoEega0QCHJQqL4zOax/7B60k2q6e1V9N0iqZUPkli20Vn3DCAV6fn1wscEF&#10;BraiTf9RUTiG7KzyNTvUunWAUA108K15OrWGHSyq4GOWRdkUGlhBKo2ieDp1jAKSHzd32th3TLXI&#10;TaA+Jw2DBH8Q2d8b67tER6mEfsOobgX0fA9y4zQMvScAeFwMsyO02ynVmgvhXSMk6gs8S+PUgxsl&#10;OHVJXxu93SyFRgBa4EXqfiPfi2Va7ST1YK5uq3FuCRfDHA4X0uFBGUbqriDeWC+zcLa6Wd0kkyTO&#10;VpMkLMvJYr1MJtk6mqbldblcltFPRy1K8oZTyqRjdzR5lPydicbrNtjzZPMLFeZcbDS9ztLytdjg&#10;kobvHWg5/nt13jDOI4PX7GFzGG23UfQJrKPVcIHhwRl6/IxRD5e3wObHjmiGkfggwX6zKEncbfdB&#10;kk5jCPR5ZnOeIbICuxTYYjRMl3Z4IXad5tsGTop8h6VagGVrbp3znJ0HVmMAF9SLGR8T9wKcx37V&#10;7ydv/gsAAP//AwBQSwMEFAAGAAgAAAAhAGlbPPXeAAAACgEAAA8AAABkcnMvZG93bnJldi54bWxM&#10;j0FPwkAQhe8m/ofNmHiDLRQQaqfEmODNg4ict+3YVndnm+4C9d87nuQ4mS/vfS/fjs6qMw2h84ww&#10;myagiCtfd9wgHN53kzWoEA3XxnomhB8KsC1ub3KT1f7Cb3Tex0ZJCIfMILQx9pnWoWrJmTD1PbH8&#10;Pv3gTJRzaHQ9mIuEO6vnSbLSznQsDa3p6bml6nt/cgivRzt+vZR293EMVUqHhrt1nyLe341Pj6Ai&#10;jfEfhj99UYdCnEp/4jooi5BuHjaCIkzSlYwSYpnMZ6BKhMViCbrI9fWE4hcAAP//AwBQSwECLQAU&#10;AAYACAAAACEAtoM4kv4AAADhAQAAEwAAAAAAAAAAAAAAAAAAAAAAW0NvbnRlbnRfVHlwZXNdLnht&#10;bFBLAQItABQABgAIAAAAIQA4/SH/1gAAAJQBAAALAAAAAAAAAAAAAAAAAC8BAABfcmVscy8ucmVs&#10;c1BLAQItABQABgAIAAAAIQD3ao5mlwIAADoFAAAOAAAAAAAAAAAAAAAAAC4CAABkcnMvZTJvRG9j&#10;LnhtbFBLAQItABQABgAIAAAAIQBpWzz13gAAAAoBAAAPAAAAAAAAAAAAAAAAAPEEAABkcnMvZG93&#10;bnJldi54bWxQSwUGAAAAAAQABADzAAAA/AUAAAAA&#10;" adj="5400" filled="f" fillcolor="#17365d" strokecolor="#a5a5a5">
                  <v:textbox>
                    <w:txbxContent>
                      <w:p w14:paraId="0B643A14" w14:textId="4740EFC3" w:rsidR="00C77690" w:rsidRDefault="00C77690">
                        <w:pPr>
                          <w:jc w:val="center"/>
                          <w:rPr>
                            <w:color w:val="808080" w:themeColor="text1" w:themeTint="7F"/>
                          </w:rPr>
                        </w:pPr>
                        <w:r>
                          <w:fldChar w:fldCharType="begin"/>
                        </w:r>
                        <w:r>
                          <w:instrText xml:space="preserve"> PAGE    \* MERGEFORMAT </w:instrText>
                        </w:r>
                        <w:r>
                          <w:fldChar w:fldCharType="separate"/>
                        </w:r>
                        <w:r w:rsidR="00B057B8" w:rsidRPr="00B057B8">
                          <w:rPr>
                            <w:noProof/>
                            <w:color w:val="808080" w:themeColor="text1" w:themeTint="7F"/>
                          </w:rPr>
                          <w:t>48</w:t>
                        </w:r>
                        <w:r>
                          <w:rPr>
                            <w:noProof/>
                            <w:color w:val="808080" w:themeColor="text1" w:themeTint="7F"/>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894362"/>
      <w:docPartObj>
        <w:docPartGallery w:val="Page Numbers (Bottom of Page)"/>
        <w:docPartUnique/>
      </w:docPartObj>
    </w:sdtPr>
    <w:sdtContent>
      <w:p w14:paraId="5804582B" w14:textId="79D7C27D" w:rsidR="00C77690" w:rsidRDefault="00C77690">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9504" behindDoc="0" locked="0" layoutInCell="1" allowOverlap="1" wp14:anchorId="577FE82D" wp14:editId="74C1DF21">
                  <wp:simplePos x="0" y="0"/>
                  <wp:positionH relativeFrom="margin">
                    <wp:align>center</wp:align>
                  </wp:positionH>
                  <wp:positionV relativeFrom="bottomMargin">
                    <wp:align>center</wp:align>
                  </wp:positionV>
                  <wp:extent cx="661670" cy="502920"/>
                  <wp:effectExtent l="9525" t="9525" r="5080" b="11430"/>
                  <wp:wrapNone/>
                  <wp:docPr id="25" name="Horizont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60FAF889" w14:textId="31215E13" w:rsidR="00C77690" w:rsidRDefault="00B057B8">
                              <w:pPr>
                                <w:jc w:val="center"/>
                                <w:rPr>
                                  <w:rFonts w:hint="cs"/>
                                  <w:rtl/>
                                  <w:lang w:bidi="ar-IQ"/>
                                </w:rPr>
                              </w:pPr>
                              <w:r>
                                <w:rPr>
                                  <w:rFonts w:hint="cs"/>
                                  <w:rtl/>
                                  <w:lang w:bidi="ar-IQ"/>
                                </w:rPr>
                                <w:t>26</w:t>
                              </w:r>
                            </w:p>
                            <w:p w14:paraId="6822D4D8" w14:textId="77777777" w:rsidR="00B057B8" w:rsidRDefault="00B057B8">
                              <w:pPr>
                                <w:jc w:val="center"/>
                                <w:rPr>
                                  <w:rtl/>
                                  <w:lang w:bidi="ar-IQ"/>
                                </w:rPr>
                              </w:pPr>
                            </w:p>
                            <w:p w14:paraId="30195A22" w14:textId="77777777" w:rsidR="00C77690" w:rsidRDefault="00C77690">
                              <w:pPr>
                                <w:jc w:val="center"/>
                                <w:rPr>
                                  <w:color w:val="808080" w:themeColor="text1" w:themeTint="7F"/>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FE82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5" o:spid="_x0000_s1029" type="#_x0000_t98" style="position:absolute;margin-left:0;margin-top:0;width:52.1pt;height:39.6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LpmQIAAEEFAAAOAAAAZHJzL2Uyb0RvYy54bWysVF1v2yAUfZ+0/4B4T/1R22msOlUUJ9uk&#10;fVTq9gOIwTEbBg9InHbaf98F21m6vkzTFImAL5x7z7kHbu9OrUBHpg1XssDRVYgRk5WiXO4L/OXz&#10;dnaDkbFEUiKUZAV+ZAbfLV+/uu27nMWqUYIyjQBEmrzvCtxY2+VBYKqGtcRcqY5JCNZKt8TCUu8D&#10;qkkP6K0I4jDMgl5p2mlVMWPgazkE8dLj1zWr7Ke6NswiUWCozfpR+3HnxmB5S/K9Jl3Dq7EM8g9V&#10;tIRLSHqGKokl6KD5C6iWV1oZVdurSrWBqmteMc8B2EThH2weGtIxzwXEMd1ZJvP/YKuPx3uNOC1w&#10;nGIkSQs9eqs0f1LSEoEeoFohEMRAqL4zOex/6O61o2q696r6ZpBU64bIPVtprfqGEQrlRW5/8OyA&#10;Wxg4inb9B0UhDTlY5TU71bp1gKAGOvnWPJ5bw04WVfAxy6JsDg2sIJSG8SL2rQtIPh3utLFvmGqR&#10;m4A+Zw4DBZ+IHN8b67tER6qEfsWobgX0/Ah04zQMJ+BxM6SYoN1JqbZcCO8aIVFf4EUK4ng5lODU&#10;Bf1C73droRGAFniVup9XBFS73KbVQVIP5nTbjHNLuBjmkFxIhwcyjKU7QbyxfizCxeZmc5PMkjjb&#10;zJKwLGer7TqZZdtonpbX5XpdRj9daVGSN5xSJl11k8mj5O9MNF63wZ5nmz9jYS7JRvPrLC1fkg2e&#10;lwHu8Kymf8/OG8Z5ZPCaPe1OgzUn9+0UfQQHaTXcY3h3hlY/YdTDHS6w+X4gmmEk3klw4SJKEnfp&#10;/SJJ52AapC8ju8sIkRW4psAWo2G6tsNDceg03zeQKfKNlmoFzq25nSw+VDX6He6p5zS+Ke4huFz7&#10;Xb9fvuUvAAAA//8DAFBLAwQUAAYACAAAACEAjLVK0NkAAAAEAQAADwAAAGRycy9kb3ducmV2Lnht&#10;bEyPwU7DMBBE70j8g7VI3KhDiqCk2VQIqdw4UErPm3ibBOx1FLtt+HtcLnBZaTSjmbflanJWHXkM&#10;vReE21kGiqXxppcWYfu+vlmACpHEkPXCCN8cYFVdXpRUGH+SNz5uYqtSiYSCELoYh0Lr0HTsKMz8&#10;wJK8vR8dxSTHVpuRTqncWZ1n2b121Eta6Gjg546br83BIbzu7PT5Utv1xy40c9620i+GOeL11fS0&#10;BBV5in9hOOMndKgSU+0PYoKyCOmR+HvPXnaXg6oRHh5z0FWp/8NXPwAAAP//AwBQSwECLQAUAAYA&#10;CAAAACEAtoM4kv4AAADhAQAAEwAAAAAAAAAAAAAAAAAAAAAAW0NvbnRlbnRfVHlwZXNdLnhtbFBL&#10;AQItABQABgAIAAAAIQA4/SH/1gAAAJQBAAALAAAAAAAAAAAAAAAAAC8BAABfcmVscy8ucmVsc1BL&#10;AQItABQABgAIAAAAIQAfRVLpmQIAAEEFAAAOAAAAAAAAAAAAAAAAAC4CAABkcnMvZTJvRG9jLnht&#10;bFBLAQItABQABgAIAAAAIQCMtUrQ2QAAAAQBAAAPAAAAAAAAAAAAAAAAAPMEAABkcnMvZG93bnJl&#10;di54bWxQSwUGAAAAAAQABADzAAAA+QUAAAAA&#10;" adj="5400" filled="f" fillcolor="#17365d" strokecolor="#a5a5a5">
                  <v:textbox>
                    <w:txbxContent>
                      <w:p w14:paraId="60FAF889" w14:textId="31215E13" w:rsidR="00C77690" w:rsidRDefault="00B057B8">
                        <w:pPr>
                          <w:jc w:val="center"/>
                          <w:rPr>
                            <w:rFonts w:hint="cs"/>
                            <w:rtl/>
                            <w:lang w:bidi="ar-IQ"/>
                          </w:rPr>
                        </w:pPr>
                        <w:r>
                          <w:rPr>
                            <w:rFonts w:hint="cs"/>
                            <w:rtl/>
                            <w:lang w:bidi="ar-IQ"/>
                          </w:rPr>
                          <w:t>26</w:t>
                        </w:r>
                      </w:p>
                      <w:p w14:paraId="6822D4D8" w14:textId="77777777" w:rsidR="00B057B8" w:rsidRDefault="00B057B8">
                        <w:pPr>
                          <w:jc w:val="center"/>
                          <w:rPr>
                            <w:rtl/>
                            <w:lang w:bidi="ar-IQ"/>
                          </w:rPr>
                        </w:pPr>
                      </w:p>
                      <w:p w14:paraId="30195A22" w14:textId="77777777" w:rsidR="00C77690" w:rsidRDefault="00C77690">
                        <w:pPr>
                          <w:jc w:val="center"/>
                          <w:rPr>
                            <w:color w:val="808080" w:themeColor="text1" w:themeTint="7F"/>
                            <w:lang w:bidi="ar-IQ"/>
                          </w:rPr>
                        </w:pP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5FFD8" w14:textId="77777777" w:rsidR="007829E6" w:rsidRDefault="007829E6" w:rsidP="009B10B8">
      <w:pPr>
        <w:spacing w:after="0" w:line="240" w:lineRule="auto"/>
      </w:pPr>
      <w:r>
        <w:separator/>
      </w:r>
    </w:p>
  </w:footnote>
  <w:footnote w:type="continuationSeparator" w:id="0">
    <w:p w14:paraId="24BFDE2C" w14:textId="77777777" w:rsidR="007829E6" w:rsidRDefault="007829E6" w:rsidP="009B1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22C42" w14:textId="710943FA" w:rsidR="00C77690" w:rsidRPr="008C699D" w:rsidRDefault="00C77690" w:rsidP="00032BC2">
    <w:pPr>
      <w:pStyle w:val="Header"/>
      <w:jc w:val="right"/>
      <w:rPr>
        <w:color w:val="1F4E79" w:themeColor="accent1" w:themeShade="80"/>
        <w:sz w:val="32"/>
        <w:szCs w:val="32"/>
        <w:rtl/>
        <w:lang w:bidi="ar-IQ"/>
      </w:rPr>
    </w:pPr>
    <w:r w:rsidRPr="00230692">
      <w:rPr>
        <w:rFonts w:cs="Arial"/>
        <w:noProof/>
        <w:rtl/>
      </w:rPr>
      <w:drawing>
        <wp:anchor distT="0" distB="0" distL="114300" distR="114300" simplePos="0" relativeHeight="251661312" behindDoc="0" locked="0" layoutInCell="1" allowOverlap="1" wp14:anchorId="0B81C0EA" wp14:editId="67856CE5">
          <wp:simplePos x="0" y="0"/>
          <wp:positionH relativeFrom="page">
            <wp:posOffset>304800</wp:posOffset>
          </wp:positionH>
          <wp:positionV relativeFrom="paragraph">
            <wp:posOffset>-31750</wp:posOffset>
          </wp:positionV>
          <wp:extent cx="7147560" cy="598805"/>
          <wp:effectExtent l="0" t="0" r="0" b="0"/>
          <wp:wrapTopAndBottom/>
          <wp:docPr id="39" name="Picture 39" descr="C:\Users\ali.salmin\Desktop\شعار المصرف الجدي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almin\Desktop\شعار المصرف الجديد.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756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B5242" w14:textId="63A6AB21" w:rsidR="00C77690" w:rsidRDefault="00C77690">
    <w:pPr>
      <w:pStyle w:val="Header"/>
    </w:pPr>
    <w:r w:rsidRPr="00695C85">
      <w:rPr>
        <w:rFonts w:hint="cs"/>
        <w:b/>
        <w:bCs/>
        <w:noProof/>
        <w:color w:val="000000" w:themeColor="text1"/>
        <w:sz w:val="28"/>
        <w:szCs w:val="28"/>
        <w:rtl/>
      </w:rPr>
      <mc:AlternateContent>
        <mc:Choice Requires="wps">
          <w:drawing>
            <wp:anchor distT="0" distB="0" distL="114300" distR="114300" simplePos="0" relativeHeight="251667456" behindDoc="0" locked="0" layoutInCell="1" allowOverlap="1" wp14:anchorId="0C00014F" wp14:editId="3F716323">
              <wp:simplePos x="0" y="0"/>
              <wp:positionH relativeFrom="margin">
                <wp:posOffset>4676775</wp:posOffset>
              </wp:positionH>
              <wp:positionV relativeFrom="paragraph">
                <wp:posOffset>-80010</wp:posOffset>
              </wp:positionV>
              <wp:extent cx="1933575" cy="752475"/>
              <wp:effectExtent l="0" t="0" r="0" b="0"/>
              <wp:wrapNone/>
              <wp:docPr id="23" name="Rectangle 23"/>
              <wp:cNvGraphicFramePr/>
              <a:graphic xmlns:a="http://schemas.openxmlformats.org/drawingml/2006/main">
                <a:graphicData uri="http://schemas.microsoft.com/office/word/2010/wordprocessingShape">
                  <wps:wsp>
                    <wps:cNvSpPr/>
                    <wps:spPr>
                      <a:xfrm>
                        <a:off x="0" y="0"/>
                        <a:ext cx="1933575" cy="752475"/>
                      </a:xfrm>
                      <a:prstGeom prst="rect">
                        <a:avLst/>
                      </a:prstGeom>
                      <a:noFill/>
                      <a:ln w="12700" cap="flat" cmpd="sng" algn="ctr">
                        <a:noFill/>
                        <a:prstDash val="solid"/>
                        <a:miter lim="800000"/>
                      </a:ln>
                      <a:effectLst/>
                    </wps:spPr>
                    <wps:txbx>
                      <w:txbxContent>
                        <w:p w14:paraId="26D75AAF" w14:textId="77777777" w:rsidR="00C77690" w:rsidRPr="00BA4517" w:rsidRDefault="00C77690" w:rsidP="007329B1">
                          <w:pPr>
                            <w:spacing w:after="0"/>
                            <w:jc w:val="center"/>
                            <w:rPr>
                              <w:b/>
                              <w:bCs/>
                              <w:color w:val="FFFFFF" w:themeColor="background1"/>
                              <w:rtl/>
                              <w:lang w:bidi="ar-IQ"/>
                            </w:rPr>
                          </w:pPr>
                          <w:r w:rsidRPr="00BA4517">
                            <w:rPr>
                              <w:rFonts w:hint="cs"/>
                              <w:b/>
                              <w:bCs/>
                              <w:color w:val="FFFFFF" w:themeColor="background1"/>
                              <w:rtl/>
                              <w:lang w:bidi="ar-IQ"/>
                            </w:rPr>
                            <w:t>التقرير السنوي 2025</w:t>
                          </w:r>
                        </w:p>
                        <w:p w14:paraId="2EBEA5DF" w14:textId="07DB4FC9" w:rsidR="00C77690" w:rsidRPr="00BA4517" w:rsidRDefault="00C77690" w:rsidP="007329B1">
                          <w:pPr>
                            <w:spacing w:after="0"/>
                            <w:jc w:val="center"/>
                            <w:rPr>
                              <w:b/>
                              <w:bCs/>
                              <w:color w:val="FFFFFF" w:themeColor="background1"/>
                              <w:lang w:bidi="ar-IQ"/>
                            </w:rPr>
                          </w:pPr>
                          <w:r w:rsidRPr="00BA4517">
                            <w:rPr>
                              <w:rFonts w:hint="cs"/>
                              <w:b/>
                              <w:bCs/>
                              <w:color w:val="FFFFFF" w:themeColor="background1"/>
                              <w:rtl/>
                              <w:lang w:bidi="ar-IQ"/>
                            </w:rPr>
                            <w:t xml:space="preserve">تقرير </w:t>
                          </w:r>
                          <w:r>
                            <w:rPr>
                              <w:rFonts w:hint="cs"/>
                              <w:b/>
                              <w:bCs/>
                              <w:color w:val="FFFFFF" w:themeColor="background1"/>
                              <w:rtl/>
                              <w:lang w:bidi="ar-IQ"/>
                            </w:rPr>
                            <w:t>الاستدامة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0014F" id="Rectangle 23" o:spid="_x0000_s1028" style="position:absolute;margin-left:368.25pt;margin-top:-6.3pt;width:152.25pt;height:59.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clYAIAALMEAAAOAAAAZHJzL2Uyb0RvYy54bWysVFtP2zAUfp+0/2D5faQt7QoRKapATJMQ&#10;Q4OJ51PHaSL5Ntttyn79PjsBKranaX1wz83n8vk7ubg8aMX20ofOmopPTyacSSNs3ZltxX883nw6&#10;4yxEMjUpa2TFn2Xgl6uPHy56V8qZba2qpWdIYkLZu4q3MbqyKIJopaZwYp00cDbWa4pQ/baoPfXI&#10;rlUxm0w+F731tfNWyBBgvR6cfJXzN40U8VvTBBmZqjh6i/n0+dyks1hdULn15NpOjG3QP3ShqTMo&#10;+prqmiKxne/+SKU74W2wTTwRVhe2aToh8wyYZjp5N81DS07mWQBOcK8whf+XVtzt7z3r6orPTjkz&#10;pPFG34Eama2SDDYA1LtQIu7B3ftRCxDTtIfG6/SPOdghg/r8Cqo8RCZgnJ6fni6WC84EfMvFbA4Z&#10;aYq3286H+EVazZJQcY/yGUva34Y4hL6EpGLG3nRKwU6lMqxHhdlygrcVBP40iiJE7TBRMFvOSG1B&#10;TBF9Tnl0N6W8ptCyPYEbwaquHtiguwhKqk5X/GySfmO7yqSSMpNqbCwhM2CRpHjYHDKU03QjWTa2&#10;fga83g68C07cdCh7SyHekwfR0DaWJ37D0SiLWewocdZa/+tv9hSP94eXsx7ERe8/d+QlZ+qrATPO&#10;p/N5YnpW5ovlDIo/9myOPWanryzmn2JNnchiio/qRWy81U/YsXWqChcZgdoDoqNyFYeFwpYKuV7n&#10;MLDbUbw1D06k5Am5BPjj4Ym8Gx86giJ39oXkVL577yF2ePH1Ltqmy2R4wxUkSgo2I9Np3OK0esd6&#10;jnr71qx+AwAA//8DAFBLAwQUAAYACAAAACEAVH6xxuAAAAAMAQAADwAAAGRycy9kb3ducmV2Lnht&#10;bEyPy07DMBBF90j8gzVI7FonhYYS4lSAhBDqAlFg79jTJCIeR7bz6N/jrGA3ozm6c26xn03HRnS+&#10;tSQgXSfAkJTVLdUCvj5fVjtgPkjSsrOEAs7oYV9eXhQy13aiDxyPoWYxhHwuBTQh9DnnXjVopF/b&#10;HineTtYZGeLqaq6dnGK46fgmSTJuZEvxQyN7fG5Q/RwHI+Dbnp4moyp6G8/v7fB6cErtDkJcX82P&#10;D8ACzuEPhkU/qkMZnSo7kPasE3B3k20jKmCVbjJgC5HcprFetUzbe+Blwf+XKH8BAAD//wMAUEsB&#10;Ai0AFAAGAAgAAAAhALaDOJL+AAAA4QEAABMAAAAAAAAAAAAAAAAAAAAAAFtDb250ZW50X1R5cGVz&#10;XS54bWxQSwECLQAUAAYACAAAACEAOP0h/9YAAACUAQAACwAAAAAAAAAAAAAAAAAvAQAAX3JlbHMv&#10;LnJlbHNQSwECLQAUAAYACAAAACEAA2YHJWACAACzBAAADgAAAAAAAAAAAAAAAAAuAgAAZHJzL2Uy&#10;b0RvYy54bWxQSwECLQAUAAYACAAAACEAVH6xxuAAAAAMAQAADwAAAAAAAAAAAAAAAAC6BAAAZHJz&#10;L2Rvd25yZXYueG1sUEsFBgAAAAAEAAQA8wAAAMcFAAAAAA==&#10;" filled="f" stroked="f" strokeweight="1pt">
              <v:textbox>
                <w:txbxContent>
                  <w:p w14:paraId="26D75AAF" w14:textId="77777777" w:rsidR="00C77690" w:rsidRPr="00BA4517" w:rsidRDefault="00C77690" w:rsidP="007329B1">
                    <w:pPr>
                      <w:spacing w:after="0"/>
                      <w:jc w:val="center"/>
                      <w:rPr>
                        <w:b/>
                        <w:bCs/>
                        <w:color w:val="FFFFFF" w:themeColor="background1"/>
                        <w:rtl/>
                        <w:lang w:bidi="ar-IQ"/>
                      </w:rPr>
                    </w:pPr>
                    <w:r w:rsidRPr="00BA4517">
                      <w:rPr>
                        <w:rFonts w:hint="cs"/>
                        <w:b/>
                        <w:bCs/>
                        <w:color w:val="FFFFFF" w:themeColor="background1"/>
                        <w:rtl/>
                        <w:lang w:bidi="ar-IQ"/>
                      </w:rPr>
                      <w:t>التقرير السنوي 2025</w:t>
                    </w:r>
                  </w:p>
                  <w:p w14:paraId="2EBEA5DF" w14:textId="07DB4FC9" w:rsidR="00C77690" w:rsidRPr="00BA4517" w:rsidRDefault="00C77690" w:rsidP="007329B1">
                    <w:pPr>
                      <w:spacing w:after="0"/>
                      <w:jc w:val="center"/>
                      <w:rPr>
                        <w:b/>
                        <w:bCs/>
                        <w:color w:val="FFFFFF" w:themeColor="background1"/>
                        <w:lang w:bidi="ar-IQ"/>
                      </w:rPr>
                    </w:pPr>
                    <w:r w:rsidRPr="00BA4517">
                      <w:rPr>
                        <w:rFonts w:hint="cs"/>
                        <w:b/>
                        <w:bCs/>
                        <w:color w:val="FFFFFF" w:themeColor="background1"/>
                        <w:rtl/>
                        <w:lang w:bidi="ar-IQ"/>
                      </w:rPr>
                      <w:t xml:space="preserve">تقرير </w:t>
                    </w:r>
                    <w:r>
                      <w:rPr>
                        <w:rFonts w:hint="cs"/>
                        <w:b/>
                        <w:bCs/>
                        <w:color w:val="FFFFFF" w:themeColor="background1"/>
                        <w:rtl/>
                        <w:lang w:bidi="ar-IQ"/>
                      </w:rPr>
                      <w:t>الاستدامة</w:t>
                    </w:r>
                  </w:p>
                </w:txbxContent>
              </v:textbox>
              <w10:wrap anchorx="margin"/>
            </v:rect>
          </w:pict>
        </mc:Fallback>
      </mc:AlternateContent>
    </w:r>
    <w:r w:rsidRPr="00230692">
      <w:rPr>
        <w:rFonts w:cs="Arial"/>
        <w:noProof/>
        <w:rtl/>
      </w:rPr>
      <w:drawing>
        <wp:anchor distT="0" distB="0" distL="114300" distR="114300" simplePos="0" relativeHeight="251665408" behindDoc="0" locked="0" layoutInCell="1" allowOverlap="1" wp14:anchorId="558F8BB0" wp14:editId="1D325DA2">
          <wp:simplePos x="0" y="0"/>
          <wp:positionH relativeFrom="page">
            <wp:align>center</wp:align>
          </wp:positionH>
          <wp:positionV relativeFrom="paragraph">
            <wp:posOffset>-47625</wp:posOffset>
          </wp:positionV>
          <wp:extent cx="7147560" cy="598805"/>
          <wp:effectExtent l="0" t="0" r="0" b="0"/>
          <wp:wrapTopAndBottom/>
          <wp:docPr id="10" name="Picture 10" descr="C:\Users\ali.salmin\Desktop\شعار المصرف الجدي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almin\Desktop\شعار المصرف الجديد.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756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1E5"/>
    <w:multiLevelType w:val="hybridMultilevel"/>
    <w:tmpl w:val="A1282CF4"/>
    <w:lvl w:ilvl="0" w:tplc="3C1A4328">
      <w:numFmt w:val="bullet"/>
      <w:lvlText w:val="-"/>
      <w:lvlJc w:val="left"/>
      <w:pPr>
        <w:ind w:left="90" w:hanging="360"/>
      </w:pPr>
      <w:rPr>
        <w:rFonts w:ascii="Arial" w:eastAsiaTheme="minorHAnsi" w:hAnsi="Arial" w:cs="Aria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1F437CEF"/>
    <w:multiLevelType w:val="hybridMultilevel"/>
    <w:tmpl w:val="73FACA82"/>
    <w:lvl w:ilvl="0" w:tplc="77A8FFEC">
      <w:start w:val="250"/>
      <w:numFmt w:val="bullet"/>
      <w:lvlText w:val="-"/>
      <w:lvlJc w:val="left"/>
      <w:pPr>
        <w:ind w:left="90" w:hanging="360"/>
      </w:pPr>
      <w:rPr>
        <w:rFonts w:ascii="Arial" w:eastAsia="+mn-ea" w:hAnsi="Arial" w:cs="Arial" w:hint="default"/>
        <w:color w:val="385623" w:themeColor="accent6" w:themeShade="80"/>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15:restartNumberingAfterBreak="0">
    <w:nsid w:val="21271FFE"/>
    <w:multiLevelType w:val="hybridMultilevel"/>
    <w:tmpl w:val="1812B990"/>
    <w:lvl w:ilvl="0" w:tplc="96C81EF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D60A4C"/>
    <w:multiLevelType w:val="hybridMultilevel"/>
    <w:tmpl w:val="70806748"/>
    <w:lvl w:ilvl="0" w:tplc="7B14450C">
      <w:numFmt w:val="bullet"/>
      <w:lvlText w:val="-"/>
      <w:lvlJc w:val="left"/>
      <w:pPr>
        <w:ind w:left="720" w:hanging="360"/>
      </w:pPr>
      <w:rPr>
        <w:rFonts w:ascii="Arial" w:eastAsia="+mn-e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34ED3"/>
    <w:multiLevelType w:val="hybridMultilevel"/>
    <w:tmpl w:val="85989684"/>
    <w:lvl w:ilvl="0" w:tplc="D538564C">
      <w:start w:val="1"/>
      <w:numFmt w:val="bullet"/>
      <w:lvlText w:val=""/>
      <w:lvlJc w:val="left"/>
      <w:pPr>
        <w:ind w:left="450" w:hanging="360"/>
      </w:pPr>
      <w:rPr>
        <w:rFonts w:ascii="Wingdings" w:hAnsi="Wingdings" w:hint="default"/>
        <w:color w:val="000000" w:themeColor="text1"/>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8C68E6"/>
    <w:multiLevelType w:val="hybridMultilevel"/>
    <w:tmpl w:val="2376B780"/>
    <w:lvl w:ilvl="0" w:tplc="7DEA1EB4">
      <w:start w:val="1"/>
      <w:numFmt w:val="bullet"/>
      <w:lvlText w:val="-"/>
      <w:lvlJc w:val="left"/>
      <w:pPr>
        <w:ind w:left="720" w:hanging="360"/>
      </w:pPr>
      <w:rPr>
        <w:rFonts w:ascii="MyriadPro-Regular" w:eastAsiaTheme="minorHAnsi" w:hAnsi="MyriadPro-Regular"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C07BC5"/>
    <w:multiLevelType w:val="hybridMultilevel"/>
    <w:tmpl w:val="A016FE32"/>
    <w:lvl w:ilvl="0" w:tplc="59B4D780">
      <w:start w:val="1"/>
      <w:numFmt w:val="bullet"/>
      <w:lvlText w:val=""/>
      <w:lvlJc w:val="left"/>
      <w:pPr>
        <w:ind w:left="720" w:hanging="360"/>
      </w:pPr>
      <w:rPr>
        <w:rFonts w:ascii="Wingdings" w:hAnsi="Wingdings" w:hint="default"/>
        <w:color w:val="000000" w:themeColor="text1"/>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832050"/>
    <w:multiLevelType w:val="hybridMultilevel"/>
    <w:tmpl w:val="18E46CE2"/>
    <w:lvl w:ilvl="0" w:tplc="80B63D80">
      <w:start w:val="1"/>
      <w:numFmt w:val="bullet"/>
      <w:lvlText w:val=""/>
      <w:lvlJc w:val="left"/>
      <w:pPr>
        <w:ind w:left="172" w:hanging="360"/>
      </w:pPr>
      <w:rPr>
        <w:rFonts w:ascii="Wingdings" w:hAnsi="Wingdings" w:hint="default"/>
        <w:color w:val="002060"/>
      </w:rPr>
    </w:lvl>
    <w:lvl w:ilvl="1" w:tplc="04090003" w:tentative="1">
      <w:start w:val="1"/>
      <w:numFmt w:val="bullet"/>
      <w:lvlText w:val="o"/>
      <w:lvlJc w:val="left"/>
      <w:pPr>
        <w:ind w:left="892" w:hanging="360"/>
      </w:pPr>
      <w:rPr>
        <w:rFonts w:ascii="Courier New" w:hAnsi="Courier New" w:cs="Courier New" w:hint="default"/>
      </w:rPr>
    </w:lvl>
    <w:lvl w:ilvl="2" w:tplc="04090005" w:tentative="1">
      <w:start w:val="1"/>
      <w:numFmt w:val="bullet"/>
      <w:lvlText w:val=""/>
      <w:lvlJc w:val="left"/>
      <w:pPr>
        <w:ind w:left="1612" w:hanging="360"/>
      </w:pPr>
      <w:rPr>
        <w:rFonts w:ascii="Wingdings" w:hAnsi="Wingdings" w:hint="default"/>
      </w:rPr>
    </w:lvl>
    <w:lvl w:ilvl="3" w:tplc="04090001" w:tentative="1">
      <w:start w:val="1"/>
      <w:numFmt w:val="bullet"/>
      <w:lvlText w:val=""/>
      <w:lvlJc w:val="left"/>
      <w:pPr>
        <w:ind w:left="2332" w:hanging="360"/>
      </w:pPr>
      <w:rPr>
        <w:rFonts w:ascii="Symbol" w:hAnsi="Symbol" w:hint="default"/>
      </w:rPr>
    </w:lvl>
    <w:lvl w:ilvl="4" w:tplc="04090003" w:tentative="1">
      <w:start w:val="1"/>
      <w:numFmt w:val="bullet"/>
      <w:lvlText w:val="o"/>
      <w:lvlJc w:val="left"/>
      <w:pPr>
        <w:ind w:left="3052" w:hanging="360"/>
      </w:pPr>
      <w:rPr>
        <w:rFonts w:ascii="Courier New" w:hAnsi="Courier New" w:cs="Courier New" w:hint="default"/>
      </w:rPr>
    </w:lvl>
    <w:lvl w:ilvl="5" w:tplc="04090005" w:tentative="1">
      <w:start w:val="1"/>
      <w:numFmt w:val="bullet"/>
      <w:lvlText w:val=""/>
      <w:lvlJc w:val="left"/>
      <w:pPr>
        <w:ind w:left="3772" w:hanging="360"/>
      </w:pPr>
      <w:rPr>
        <w:rFonts w:ascii="Wingdings" w:hAnsi="Wingdings" w:hint="default"/>
      </w:rPr>
    </w:lvl>
    <w:lvl w:ilvl="6" w:tplc="04090001" w:tentative="1">
      <w:start w:val="1"/>
      <w:numFmt w:val="bullet"/>
      <w:lvlText w:val=""/>
      <w:lvlJc w:val="left"/>
      <w:pPr>
        <w:ind w:left="4492" w:hanging="360"/>
      </w:pPr>
      <w:rPr>
        <w:rFonts w:ascii="Symbol" w:hAnsi="Symbol" w:hint="default"/>
      </w:rPr>
    </w:lvl>
    <w:lvl w:ilvl="7" w:tplc="04090003" w:tentative="1">
      <w:start w:val="1"/>
      <w:numFmt w:val="bullet"/>
      <w:lvlText w:val="o"/>
      <w:lvlJc w:val="left"/>
      <w:pPr>
        <w:ind w:left="5212" w:hanging="360"/>
      </w:pPr>
      <w:rPr>
        <w:rFonts w:ascii="Courier New" w:hAnsi="Courier New" w:cs="Courier New" w:hint="default"/>
      </w:rPr>
    </w:lvl>
    <w:lvl w:ilvl="8" w:tplc="04090005" w:tentative="1">
      <w:start w:val="1"/>
      <w:numFmt w:val="bullet"/>
      <w:lvlText w:val=""/>
      <w:lvlJc w:val="left"/>
      <w:pPr>
        <w:ind w:left="5932" w:hanging="360"/>
      </w:pPr>
      <w:rPr>
        <w:rFonts w:ascii="Wingdings" w:hAnsi="Wingdings" w:hint="default"/>
      </w:rPr>
    </w:lvl>
  </w:abstractNum>
  <w:abstractNum w:abstractNumId="8" w15:restartNumberingAfterBreak="0">
    <w:nsid w:val="6EDA032C"/>
    <w:multiLevelType w:val="hybridMultilevel"/>
    <w:tmpl w:val="DCD226C0"/>
    <w:lvl w:ilvl="0" w:tplc="248C9AAE">
      <w:numFmt w:val="bullet"/>
      <w:lvlText w:val="-"/>
      <w:lvlJc w:val="left"/>
      <w:pPr>
        <w:ind w:left="720" w:hanging="360"/>
      </w:pPr>
      <w:rPr>
        <w:rFonts w:ascii="Arial" w:eastAsiaTheme="minorHAnsi" w:hAnsi="Arial" w:cs="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B00BDC"/>
    <w:multiLevelType w:val="hybridMultilevel"/>
    <w:tmpl w:val="73503972"/>
    <w:lvl w:ilvl="0" w:tplc="313E5D52">
      <w:start w:val="1"/>
      <w:numFmt w:val="bullet"/>
      <w:lvlText w:val=""/>
      <w:lvlJc w:val="left"/>
      <w:pPr>
        <w:ind w:left="720" w:hanging="360"/>
      </w:pPr>
      <w:rPr>
        <w:rFonts w:ascii="Wingdings" w:hAnsi="Wingdings" w:hint="default"/>
        <w:color w:val="00206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2"/>
  </w:num>
  <w:num w:numId="5">
    <w:abstractNumId w:val="6"/>
  </w:num>
  <w:num w:numId="6">
    <w:abstractNumId w:val="4"/>
  </w:num>
  <w:num w:numId="7">
    <w:abstractNumId w:val="5"/>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o:colormru v:ext="edit" colors="#e5ebf7,#f0f3fa,#c6fdb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F8"/>
    <w:rsid w:val="00001425"/>
    <w:rsid w:val="000017DE"/>
    <w:rsid w:val="00002F65"/>
    <w:rsid w:val="00003DE2"/>
    <w:rsid w:val="00006C50"/>
    <w:rsid w:val="000139CD"/>
    <w:rsid w:val="00020820"/>
    <w:rsid w:val="00024B9E"/>
    <w:rsid w:val="00032BC2"/>
    <w:rsid w:val="0003469F"/>
    <w:rsid w:val="00037CD3"/>
    <w:rsid w:val="00040469"/>
    <w:rsid w:val="0004145D"/>
    <w:rsid w:val="000422DA"/>
    <w:rsid w:val="00042796"/>
    <w:rsid w:val="00043B58"/>
    <w:rsid w:val="00050BAC"/>
    <w:rsid w:val="0005165D"/>
    <w:rsid w:val="00054228"/>
    <w:rsid w:val="00055D52"/>
    <w:rsid w:val="00063F3D"/>
    <w:rsid w:val="00076650"/>
    <w:rsid w:val="000858C2"/>
    <w:rsid w:val="00091B41"/>
    <w:rsid w:val="000951D4"/>
    <w:rsid w:val="0009640E"/>
    <w:rsid w:val="000A5318"/>
    <w:rsid w:val="000A56AC"/>
    <w:rsid w:val="000A58F4"/>
    <w:rsid w:val="000A5B99"/>
    <w:rsid w:val="000A622A"/>
    <w:rsid w:val="000A7BE3"/>
    <w:rsid w:val="000B268E"/>
    <w:rsid w:val="000C5D99"/>
    <w:rsid w:val="000C7724"/>
    <w:rsid w:val="000D1037"/>
    <w:rsid w:val="000D29D1"/>
    <w:rsid w:val="000D50E4"/>
    <w:rsid w:val="000E0B21"/>
    <w:rsid w:val="000E20B0"/>
    <w:rsid w:val="000F035F"/>
    <w:rsid w:val="000F5213"/>
    <w:rsid w:val="000F6DAD"/>
    <w:rsid w:val="000F7766"/>
    <w:rsid w:val="00106D9C"/>
    <w:rsid w:val="00107D87"/>
    <w:rsid w:val="00113005"/>
    <w:rsid w:val="00114CDA"/>
    <w:rsid w:val="00120079"/>
    <w:rsid w:val="0012251A"/>
    <w:rsid w:val="0012336B"/>
    <w:rsid w:val="0012523A"/>
    <w:rsid w:val="00126541"/>
    <w:rsid w:val="00127495"/>
    <w:rsid w:val="00127C67"/>
    <w:rsid w:val="00132AFE"/>
    <w:rsid w:val="00134412"/>
    <w:rsid w:val="0013563A"/>
    <w:rsid w:val="00160E04"/>
    <w:rsid w:val="00165625"/>
    <w:rsid w:val="00167614"/>
    <w:rsid w:val="00182D0F"/>
    <w:rsid w:val="0018662D"/>
    <w:rsid w:val="0019556D"/>
    <w:rsid w:val="00196C06"/>
    <w:rsid w:val="001A1297"/>
    <w:rsid w:val="001A3D30"/>
    <w:rsid w:val="001A60D0"/>
    <w:rsid w:val="001A7E91"/>
    <w:rsid w:val="001B255A"/>
    <w:rsid w:val="001B3405"/>
    <w:rsid w:val="001B5706"/>
    <w:rsid w:val="001C158A"/>
    <w:rsid w:val="001C344D"/>
    <w:rsid w:val="001C3755"/>
    <w:rsid w:val="001C5480"/>
    <w:rsid w:val="001D053D"/>
    <w:rsid w:val="001D70BB"/>
    <w:rsid w:val="001E189F"/>
    <w:rsid w:val="001E2362"/>
    <w:rsid w:val="001E5240"/>
    <w:rsid w:val="001E728A"/>
    <w:rsid w:val="001F1AA7"/>
    <w:rsid w:val="001F3364"/>
    <w:rsid w:val="001F51A1"/>
    <w:rsid w:val="001F78BE"/>
    <w:rsid w:val="002168A6"/>
    <w:rsid w:val="002202AA"/>
    <w:rsid w:val="00221B7A"/>
    <w:rsid w:val="00232C58"/>
    <w:rsid w:val="00232EF5"/>
    <w:rsid w:val="0023546B"/>
    <w:rsid w:val="0024051B"/>
    <w:rsid w:val="00244C2B"/>
    <w:rsid w:val="00250ABE"/>
    <w:rsid w:val="002574F2"/>
    <w:rsid w:val="002642BC"/>
    <w:rsid w:val="002674F2"/>
    <w:rsid w:val="00270321"/>
    <w:rsid w:val="00273585"/>
    <w:rsid w:val="002747A6"/>
    <w:rsid w:val="00274F79"/>
    <w:rsid w:val="00275CF9"/>
    <w:rsid w:val="00276E7C"/>
    <w:rsid w:val="0027729D"/>
    <w:rsid w:val="00286104"/>
    <w:rsid w:val="00287A42"/>
    <w:rsid w:val="00291FFB"/>
    <w:rsid w:val="002928A0"/>
    <w:rsid w:val="00292D6F"/>
    <w:rsid w:val="0029392B"/>
    <w:rsid w:val="00295481"/>
    <w:rsid w:val="00295E45"/>
    <w:rsid w:val="0029722C"/>
    <w:rsid w:val="002A3EF5"/>
    <w:rsid w:val="002A4A34"/>
    <w:rsid w:val="002A6826"/>
    <w:rsid w:val="002A7482"/>
    <w:rsid w:val="002B5AD7"/>
    <w:rsid w:val="002C23C2"/>
    <w:rsid w:val="002C3F20"/>
    <w:rsid w:val="002C741F"/>
    <w:rsid w:val="002C7AEA"/>
    <w:rsid w:val="002D751D"/>
    <w:rsid w:val="002E2514"/>
    <w:rsid w:val="002E3118"/>
    <w:rsid w:val="002E5886"/>
    <w:rsid w:val="002E7290"/>
    <w:rsid w:val="002F0FFF"/>
    <w:rsid w:val="0030033D"/>
    <w:rsid w:val="003044D1"/>
    <w:rsid w:val="00304DF4"/>
    <w:rsid w:val="00307A61"/>
    <w:rsid w:val="003110BB"/>
    <w:rsid w:val="00313485"/>
    <w:rsid w:val="0032160B"/>
    <w:rsid w:val="00322C75"/>
    <w:rsid w:val="00334DD3"/>
    <w:rsid w:val="00336F86"/>
    <w:rsid w:val="00343B5C"/>
    <w:rsid w:val="00346259"/>
    <w:rsid w:val="00352BAC"/>
    <w:rsid w:val="00354775"/>
    <w:rsid w:val="003610E3"/>
    <w:rsid w:val="00364550"/>
    <w:rsid w:val="0037382B"/>
    <w:rsid w:val="00374A3F"/>
    <w:rsid w:val="00391CA9"/>
    <w:rsid w:val="003A0CFE"/>
    <w:rsid w:val="003B1420"/>
    <w:rsid w:val="003B4D25"/>
    <w:rsid w:val="003B4D57"/>
    <w:rsid w:val="003C511A"/>
    <w:rsid w:val="003C5F44"/>
    <w:rsid w:val="003C6A4C"/>
    <w:rsid w:val="003D3973"/>
    <w:rsid w:val="003D5E60"/>
    <w:rsid w:val="003D68AC"/>
    <w:rsid w:val="003E16A6"/>
    <w:rsid w:val="003E224C"/>
    <w:rsid w:val="003E5364"/>
    <w:rsid w:val="003E7D55"/>
    <w:rsid w:val="003E7F1D"/>
    <w:rsid w:val="003E7F73"/>
    <w:rsid w:val="003F2612"/>
    <w:rsid w:val="003F2CF8"/>
    <w:rsid w:val="003F6804"/>
    <w:rsid w:val="00400008"/>
    <w:rsid w:val="004045F6"/>
    <w:rsid w:val="00407399"/>
    <w:rsid w:val="0041013C"/>
    <w:rsid w:val="004104F4"/>
    <w:rsid w:val="00412B46"/>
    <w:rsid w:val="0041658D"/>
    <w:rsid w:val="0042395F"/>
    <w:rsid w:val="00424BC1"/>
    <w:rsid w:val="00424DDB"/>
    <w:rsid w:val="00425AD4"/>
    <w:rsid w:val="00436210"/>
    <w:rsid w:val="00437EE1"/>
    <w:rsid w:val="00440B93"/>
    <w:rsid w:val="004458C7"/>
    <w:rsid w:val="00447EDB"/>
    <w:rsid w:val="00452C96"/>
    <w:rsid w:val="00452EDF"/>
    <w:rsid w:val="004543F0"/>
    <w:rsid w:val="00460282"/>
    <w:rsid w:val="00460BB1"/>
    <w:rsid w:val="00463982"/>
    <w:rsid w:val="00465180"/>
    <w:rsid w:val="0047154F"/>
    <w:rsid w:val="00474475"/>
    <w:rsid w:val="00474D75"/>
    <w:rsid w:val="0047553E"/>
    <w:rsid w:val="00484C9F"/>
    <w:rsid w:val="00490871"/>
    <w:rsid w:val="004925FD"/>
    <w:rsid w:val="00493CE3"/>
    <w:rsid w:val="00494905"/>
    <w:rsid w:val="004A27F6"/>
    <w:rsid w:val="004A295B"/>
    <w:rsid w:val="004A6681"/>
    <w:rsid w:val="004B0A43"/>
    <w:rsid w:val="004B10B5"/>
    <w:rsid w:val="004C345C"/>
    <w:rsid w:val="004C6CC4"/>
    <w:rsid w:val="004C799D"/>
    <w:rsid w:val="004D1DAF"/>
    <w:rsid w:val="004D4C1F"/>
    <w:rsid w:val="004D5CF1"/>
    <w:rsid w:val="004D5FBA"/>
    <w:rsid w:val="004D7B33"/>
    <w:rsid w:val="004E0612"/>
    <w:rsid w:val="004E07BF"/>
    <w:rsid w:val="004E5E01"/>
    <w:rsid w:val="004E5FD9"/>
    <w:rsid w:val="004E6E98"/>
    <w:rsid w:val="004F554A"/>
    <w:rsid w:val="004F699D"/>
    <w:rsid w:val="00501832"/>
    <w:rsid w:val="00503788"/>
    <w:rsid w:val="00510DCF"/>
    <w:rsid w:val="00520C6C"/>
    <w:rsid w:val="00526913"/>
    <w:rsid w:val="005270DB"/>
    <w:rsid w:val="00531990"/>
    <w:rsid w:val="00534EC5"/>
    <w:rsid w:val="0053535B"/>
    <w:rsid w:val="005356AC"/>
    <w:rsid w:val="0054056A"/>
    <w:rsid w:val="00544CB6"/>
    <w:rsid w:val="00544D40"/>
    <w:rsid w:val="005473E2"/>
    <w:rsid w:val="00552253"/>
    <w:rsid w:val="00553F2F"/>
    <w:rsid w:val="005577A5"/>
    <w:rsid w:val="0056048E"/>
    <w:rsid w:val="00560655"/>
    <w:rsid w:val="005616C6"/>
    <w:rsid w:val="00563E90"/>
    <w:rsid w:val="00566058"/>
    <w:rsid w:val="00575FF2"/>
    <w:rsid w:val="00584B6F"/>
    <w:rsid w:val="00585008"/>
    <w:rsid w:val="00596971"/>
    <w:rsid w:val="005A1228"/>
    <w:rsid w:val="005A7B6F"/>
    <w:rsid w:val="005B0CEF"/>
    <w:rsid w:val="005C266F"/>
    <w:rsid w:val="005D1DB1"/>
    <w:rsid w:val="005D32BD"/>
    <w:rsid w:val="005D6CF1"/>
    <w:rsid w:val="005D76CC"/>
    <w:rsid w:val="005E2914"/>
    <w:rsid w:val="005E3672"/>
    <w:rsid w:val="005E6C41"/>
    <w:rsid w:val="005F0032"/>
    <w:rsid w:val="005F2DE1"/>
    <w:rsid w:val="005F4D8D"/>
    <w:rsid w:val="005F62E5"/>
    <w:rsid w:val="006000FF"/>
    <w:rsid w:val="00604454"/>
    <w:rsid w:val="006044B7"/>
    <w:rsid w:val="0060460E"/>
    <w:rsid w:val="006056C0"/>
    <w:rsid w:val="00605FAB"/>
    <w:rsid w:val="006078BC"/>
    <w:rsid w:val="00612826"/>
    <w:rsid w:val="006159B2"/>
    <w:rsid w:val="00623719"/>
    <w:rsid w:val="00626A91"/>
    <w:rsid w:val="00632493"/>
    <w:rsid w:val="006334CC"/>
    <w:rsid w:val="00634971"/>
    <w:rsid w:val="00635AC1"/>
    <w:rsid w:val="00642BEB"/>
    <w:rsid w:val="00644964"/>
    <w:rsid w:val="00645F82"/>
    <w:rsid w:val="00646D21"/>
    <w:rsid w:val="00651533"/>
    <w:rsid w:val="00651E58"/>
    <w:rsid w:val="00656B44"/>
    <w:rsid w:val="00661DDF"/>
    <w:rsid w:val="00680CA8"/>
    <w:rsid w:val="0068668D"/>
    <w:rsid w:val="00695F0D"/>
    <w:rsid w:val="006A19BF"/>
    <w:rsid w:val="006B3DA7"/>
    <w:rsid w:val="006B675B"/>
    <w:rsid w:val="006B7CC6"/>
    <w:rsid w:val="006C2EEB"/>
    <w:rsid w:val="006C33F3"/>
    <w:rsid w:val="006C51CE"/>
    <w:rsid w:val="006C6990"/>
    <w:rsid w:val="006D4095"/>
    <w:rsid w:val="006D49FC"/>
    <w:rsid w:val="006E2DBD"/>
    <w:rsid w:val="006E4438"/>
    <w:rsid w:val="006E5454"/>
    <w:rsid w:val="006F1857"/>
    <w:rsid w:val="006F706C"/>
    <w:rsid w:val="007057D0"/>
    <w:rsid w:val="00705F3E"/>
    <w:rsid w:val="00706D94"/>
    <w:rsid w:val="007103BA"/>
    <w:rsid w:val="00716F06"/>
    <w:rsid w:val="00721BE6"/>
    <w:rsid w:val="00726AAB"/>
    <w:rsid w:val="0073083F"/>
    <w:rsid w:val="007329B1"/>
    <w:rsid w:val="00734A93"/>
    <w:rsid w:val="00735BCE"/>
    <w:rsid w:val="00741404"/>
    <w:rsid w:val="00742E97"/>
    <w:rsid w:val="00743005"/>
    <w:rsid w:val="0075590E"/>
    <w:rsid w:val="007569C2"/>
    <w:rsid w:val="0076100F"/>
    <w:rsid w:val="00763639"/>
    <w:rsid w:val="007637F9"/>
    <w:rsid w:val="00780AE9"/>
    <w:rsid w:val="007829E6"/>
    <w:rsid w:val="00784ED4"/>
    <w:rsid w:val="00794438"/>
    <w:rsid w:val="0079781F"/>
    <w:rsid w:val="007A3985"/>
    <w:rsid w:val="007A4E44"/>
    <w:rsid w:val="007A679F"/>
    <w:rsid w:val="007B573F"/>
    <w:rsid w:val="007B7788"/>
    <w:rsid w:val="007C11F4"/>
    <w:rsid w:val="007C133A"/>
    <w:rsid w:val="007C24F6"/>
    <w:rsid w:val="007D439A"/>
    <w:rsid w:val="00800DEC"/>
    <w:rsid w:val="00805204"/>
    <w:rsid w:val="00805D97"/>
    <w:rsid w:val="008062CB"/>
    <w:rsid w:val="00810475"/>
    <w:rsid w:val="00810AC1"/>
    <w:rsid w:val="008130FF"/>
    <w:rsid w:val="00813403"/>
    <w:rsid w:val="00816CA6"/>
    <w:rsid w:val="00822547"/>
    <w:rsid w:val="008426E4"/>
    <w:rsid w:val="00842A67"/>
    <w:rsid w:val="0085101A"/>
    <w:rsid w:val="00851286"/>
    <w:rsid w:val="00853593"/>
    <w:rsid w:val="00854BAB"/>
    <w:rsid w:val="008608D9"/>
    <w:rsid w:val="00872431"/>
    <w:rsid w:val="00872464"/>
    <w:rsid w:val="00872A47"/>
    <w:rsid w:val="00874420"/>
    <w:rsid w:val="00883A39"/>
    <w:rsid w:val="008849FD"/>
    <w:rsid w:val="00886AD3"/>
    <w:rsid w:val="008902A3"/>
    <w:rsid w:val="00891C02"/>
    <w:rsid w:val="00895136"/>
    <w:rsid w:val="00895A21"/>
    <w:rsid w:val="008A1390"/>
    <w:rsid w:val="008A3F54"/>
    <w:rsid w:val="008A507D"/>
    <w:rsid w:val="008B12E7"/>
    <w:rsid w:val="008B416F"/>
    <w:rsid w:val="008B41DE"/>
    <w:rsid w:val="008B6E15"/>
    <w:rsid w:val="008C0684"/>
    <w:rsid w:val="008C1484"/>
    <w:rsid w:val="008C1FB2"/>
    <w:rsid w:val="008C48B0"/>
    <w:rsid w:val="008C699D"/>
    <w:rsid w:val="008D4248"/>
    <w:rsid w:val="008E10FF"/>
    <w:rsid w:val="008E1405"/>
    <w:rsid w:val="008E2591"/>
    <w:rsid w:val="008E293A"/>
    <w:rsid w:val="008E5558"/>
    <w:rsid w:val="008F107F"/>
    <w:rsid w:val="008F38E1"/>
    <w:rsid w:val="008F4195"/>
    <w:rsid w:val="00904637"/>
    <w:rsid w:val="00910398"/>
    <w:rsid w:val="00911736"/>
    <w:rsid w:val="00912EC2"/>
    <w:rsid w:val="0091367E"/>
    <w:rsid w:val="00916FBD"/>
    <w:rsid w:val="00920550"/>
    <w:rsid w:val="009224AF"/>
    <w:rsid w:val="00923B8E"/>
    <w:rsid w:val="0092684A"/>
    <w:rsid w:val="0093259D"/>
    <w:rsid w:val="00937E52"/>
    <w:rsid w:val="00942756"/>
    <w:rsid w:val="00946D48"/>
    <w:rsid w:val="00950A1E"/>
    <w:rsid w:val="00952BF8"/>
    <w:rsid w:val="009531B2"/>
    <w:rsid w:val="00956668"/>
    <w:rsid w:val="00974724"/>
    <w:rsid w:val="0097549D"/>
    <w:rsid w:val="009857E4"/>
    <w:rsid w:val="00992535"/>
    <w:rsid w:val="00993940"/>
    <w:rsid w:val="009A0A84"/>
    <w:rsid w:val="009A3961"/>
    <w:rsid w:val="009A4969"/>
    <w:rsid w:val="009B002F"/>
    <w:rsid w:val="009B0AB1"/>
    <w:rsid w:val="009B10B8"/>
    <w:rsid w:val="009B5100"/>
    <w:rsid w:val="009C6653"/>
    <w:rsid w:val="009C6B82"/>
    <w:rsid w:val="009D00C6"/>
    <w:rsid w:val="009D06CC"/>
    <w:rsid w:val="009D19D1"/>
    <w:rsid w:val="009D1D49"/>
    <w:rsid w:val="009D5C38"/>
    <w:rsid w:val="009E45FE"/>
    <w:rsid w:val="009F2D00"/>
    <w:rsid w:val="009F61A2"/>
    <w:rsid w:val="009F719A"/>
    <w:rsid w:val="00A01EC9"/>
    <w:rsid w:val="00A024E4"/>
    <w:rsid w:val="00A055F8"/>
    <w:rsid w:val="00A13360"/>
    <w:rsid w:val="00A22264"/>
    <w:rsid w:val="00A245DD"/>
    <w:rsid w:val="00A25E10"/>
    <w:rsid w:val="00A3721C"/>
    <w:rsid w:val="00A43062"/>
    <w:rsid w:val="00A43F49"/>
    <w:rsid w:val="00A54485"/>
    <w:rsid w:val="00A55B64"/>
    <w:rsid w:val="00A572F5"/>
    <w:rsid w:val="00A60438"/>
    <w:rsid w:val="00A677FA"/>
    <w:rsid w:val="00A7475A"/>
    <w:rsid w:val="00A75A3A"/>
    <w:rsid w:val="00A817C6"/>
    <w:rsid w:val="00A83980"/>
    <w:rsid w:val="00A8488B"/>
    <w:rsid w:val="00A84C73"/>
    <w:rsid w:val="00A915AA"/>
    <w:rsid w:val="00A91E24"/>
    <w:rsid w:val="00A92A30"/>
    <w:rsid w:val="00AA3472"/>
    <w:rsid w:val="00AA5C69"/>
    <w:rsid w:val="00AC2EA7"/>
    <w:rsid w:val="00AC30C3"/>
    <w:rsid w:val="00AD4508"/>
    <w:rsid w:val="00AE2B47"/>
    <w:rsid w:val="00AE47F9"/>
    <w:rsid w:val="00AE7C9A"/>
    <w:rsid w:val="00AF063A"/>
    <w:rsid w:val="00B0346F"/>
    <w:rsid w:val="00B057B8"/>
    <w:rsid w:val="00B05921"/>
    <w:rsid w:val="00B05B0D"/>
    <w:rsid w:val="00B069DF"/>
    <w:rsid w:val="00B06E65"/>
    <w:rsid w:val="00B100E5"/>
    <w:rsid w:val="00B10604"/>
    <w:rsid w:val="00B14BDA"/>
    <w:rsid w:val="00B15475"/>
    <w:rsid w:val="00B232DF"/>
    <w:rsid w:val="00B315C6"/>
    <w:rsid w:val="00B406F6"/>
    <w:rsid w:val="00B408E6"/>
    <w:rsid w:val="00B43664"/>
    <w:rsid w:val="00B43936"/>
    <w:rsid w:val="00B4642D"/>
    <w:rsid w:val="00B474BC"/>
    <w:rsid w:val="00B51A3E"/>
    <w:rsid w:val="00B67E35"/>
    <w:rsid w:val="00B67F2E"/>
    <w:rsid w:val="00B774C4"/>
    <w:rsid w:val="00B77FC0"/>
    <w:rsid w:val="00B8006A"/>
    <w:rsid w:val="00B85AED"/>
    <w:rsid w:val="00B93DB4"/>
    <w:rsid w:val="00B96D93"/>
    <w:rsid w:val="00BA32DA"/>
    <w:rsid w:val="00BA5779"/>
    <w:rsid w:val="00BA7839"/>
    <w:rsid w:val="00BB0C4F"/>
    <w:rsid w:val="00BB213A"/>
    <w:rsid w:val="00BB4D5D"/>
    <w:rsid w:val="00BC1BE7"/>
    <w:rsid w:val="00BD0D53"/>
    <w:rsid w:val="00BD4528"/>
    <w:rsid w:val="00BD6051"/>
    <w:rsid w:val="00BF0F0F"/>
    <w:rsid w:val="00BF18FD"/>
    <w:rsid w:val="00BF7033"/>
    <w:rsid w:val="00BF74BC"/>
    <w:rsid w:val="00C0069F"/>
    <w:rsid w:val="00C03FC6"/>
    <w:rsid w:val="00C063EF"/>
    <w:rsid w:val="00C07CAB"/>
    <w:rsid w:val="00C2508B"/>
    <w:rsid w:val="00C2551B"/>
    <w:rsid w:val="00C2746B"/>
    <w:rsid w:val="00C307AF"/>
    <w:rsid w:val="00C3291E"/>
    <w:rsid w:val="00C33334"/>
    <w:rsid w:val="00C368D9"/>
    <w:rsid w:val="00C3729E"/>
    <w:rsid w:val="00C4484F"/>
    <w:rsid w:val="00C45A4C"/>
    <w:rsid w:val="00C553FA"/>
    <w:rsid w:val="00C63052"/>
    <w:rsid w:val="00C67905"/>
    <w:rsid w:val="00C77690"/>
    <w:rsid w:val="00C81CF1"/>
    <w:rsid w:val="00C87CB4"/>
    <w:rsid w:val="00C90B7A"/>
    <w:rsid w:val="00C93D5B"/>
    <w:rsid w:val="00C95284"/>
    <w:rsid w:val="00CA07F8"/>
    <w:rsid w:val="00CA3998"/>
    <w:rsid w:val="00CB7A25"/>
    <w:rsid w:val="00CD29A9"/>
    <w:rsid w:val="00CD2E7B"/>
    <w:rsid w:val="00CD3753"/>
    <w:rsid w:val="00CD669B"/>
    <w:rsid w:val="00CD784E"/>
    <w:rsid w:val="00CE0983"/>
    <w:rsid w:val="00CE7B18"/>
    <w:rsid w:val="00CF0604"/>
    <w:rsid w:val="00CF6E97"/>
    <w:rsid w:val="00CF7A76"/>
    <w:rsid w:val="00D02C3C"/>
    <w:rsid w:val="00D0450D"/>
    <w:rsid w:val="00D052A5"/>
    <w:rsid w:val="00D05E59"/>
    <w:rsid w:val="00D13B2E"/>
    <w:rsid w:val="00D16DB3"/>
    <w:rsid w:val="00D2007F"/>
    <w:rsid w:val="00D222A4"/>
    <w:rsid w:val="00D278B4"/>
    <w:rsid w:val="00D349CE"/>
    <w:rsid w:val="00D35FD5"/>
    <w:rsid w:val="00D37B92"/>
    <w:rsid w:val="00D41D7E"/>
    <w:rsid w:val="00D46B55"/>
    <w:rsid w:val="00D504DA"/>
    <w:rsid w:val="00D53CAB"/>
    <w:rsid w:val="00D547D6"/>
    <w:rsid w:val="00D57219"/>
    <w:rsid w:val="00D66215"/>
    <w:rsid w:val="00D6788B"/>
    <w:rsid w:val="00D67DA8"/>
    <w:rsid w:val="00D72101"/>
    <w:rsid w:val="00D72F13"/>
    <w:rsid w:val="00D8084B"/>
    <w:rsid w:val="00D81AE1"/>
    <w:rsid w:val="00D8267E"/>
    <w:rsid w:val="00D8637F"/>
    <w:rsid w:val="00D8643F"/>
    <w:rsid w:val="00D903BE"/>
    <w:rsid w:val="00D96E9B"/>
    <w:rsid w:val="00D97B8B"/>
    <w:rsid w:val="00DA4AB1"/>
    <w:rsid w:val="00DA650B"/>
    <w:rsid w:val="00DB339E"/>
    <w:rsid w:val="00DB636C"/>
    <w:rsid w:val="00DB63BA"/>
    <w:rsid w:val="00DC2940"/>
    <w:rsid w:val="00DD2A74"/>
    <w:rsid w:val="00DD4144"/>
    <w:rsid w:val="00DD5657"/>
    <w:rsid w:val="00DE4860"/>
    <w:rsid w:val="00DF079A"/>
    <w:rsid w:val="00DF2373"/>
    <w:rsid w:val="00E01685"/>
    <w:rsid w:val="00E01D0E"/>
    <w:rsid w:val="00E07B40"/>
    <w:rsid w:val="00E10DA3"/>
    <w:rsid w:val="00E13C80"/>
    <w:rsid w:val="00E17135"/>
    <w:rsid w:val="00E22445"/>
    <w:rsid w:val="00E25084"/>
    <w:rsid w:val="00E30B57"/>
    <w:rsid w:val="00E34531"/>
    <w:rsid w:val="00E34A9D"/>
    <w:rsid w:val="00E356DD"/>
    <w:rsid w:val="00E425F2"/>
    <w:rsid w:val="00E46A29"/>
    <w:rsid w:val="00E46E11"/>
    <w:rsid w:val="00E504FB"/>
    <w:rsid w:val="00E50E7B"/>
    <w:rsid w:val="00E63118"/>
    <w:rsid w:val="00E6518E"/>
    <w:rsid w:val="00E66245"/>
    <w:rsid w:val="00E665B3"/>
    <w:rsid w:val="00E70A8B"/>
    <w:rsid w:val="00E7631F"/>
    <w:rsid w:val="00E76A10"/>
    <w:rsid w:val="00E770CF"/>
    <w:rsid w:val="00E80A78"/>
    <w:rsid w:val="00E81516"/>
    <w:rsid w:val="00E83CAB"/>
    <w:rsid w:val="00E9799C"/>
    <w:rsid w:val="00E97E07"/>
    <w:rsid w:val="00EA6581"/>
    <w:rsid w:val="00EB4292"/>
    <w:rsid w:val="00EB5EEF"/>
    <w:rsid w:val="00EB6C83"/>
    <w:rsid w:val="00EC0478"/>
    <w:rsid w:val="00EC1EF7"/>
    <w:rsid w:val="00EC26F3"/>
    <w:rsid w:val="00EC2B4D"/>
    <w:rsid w:val="00ED0971"/>
    <w:rsid w:val="00ED31AC"/>
    <w:rsid w:val="00ED35DE"/>
    <w:rsid w:val="00EE173B"/>
    <w:rsid w:val="00EE6A5D"/>
    <w:rsid w:val="00EF1164"/>
    <w:rsid w:val="00EF1D2D"/>
    <w:rsid w:val="00F002C4"/>
    <w:rsid w:val="00F022F1"/>
    <w:rsid w:val="00F065CB"/>
    <w:rsid w:val="00F143D9"/>
    <w:rsid w:val="00F1529D"/>
    <w:rsid w:val="00F15BB2"/>
    <w:rsid w:val="00F201AA"/>
    <w:rsid w:val="00F21128"/>
    <w:rsid w:val="00F21FBE"/>
    <w:rsid w:val="00F22279"/>
    <w:rsid w:val="00F22629"/>
    <w:rsid w:val="00F22CEA"/>
    <w:rsid w:val="00F25EB0"/>
    <w:rsid w:val="00F33F00"/>
    <w:rsid w:val="00F37FC3"/>
    <w:rsid w:val="00F43982"/>
    <w:rsid w:val="00F43DE0"/>
    <w:rsid w:val="00F44445"/>
    <w:rsid w:val="00F5100C"/>
    <w:rsid w:val="00F74402"/>
    <w:rsid w:val="00F76719"/>
    <w:rsid w:val="00F77A79"/>
    <w:rsid w:val="00F80AE8"/>
    <w:rsid w:val="00F8368C"/>
    <w:rsid w:val="00F861CC"/>
    <w:rsid w:val="00F87A24"/>
    <w:rsid w:val="00F87E4D"/>
    <w:rsid w:val="00F9225E"/>
    <w:rsid w:val="00FA56E1"/>
    <w:rsid w:val="00FC0551"/>
    <w:rsid w:val="00FC3589"/>
    <w:rsid w:val="00FC4037"/>
    <w:rsid w:val="00FC4F3E"/>
    <w:rsid w:val="00FC5177"/>
    <w:rsid w:val="00FC620B"/>
    <w:rsid w:val="00FC6854"/>
    <w:rsid w:val="00FD0FFF"/>
    <w:rsid w:val="00FD37C6"/>
    <w:rsid w:val="00FF2689"/>
    <w:rsid w:val="00FF26B3"/>
    <w:rsid w:val="00FF3C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5ebf7,#f0f3fa,#c6fdbf"/>
    </o:shapedefaults>
    <o:shapelayout v:ext="edit">
      <o:idmap v:ext="edit" data="1"/>
    </o:shapelayout>
  </w:shapeDefaults>
  <w:decimalSymbol w:val="."/>
  <w:listSeparator w:val=","/>
  <w14:docId w14:val="0299385B"/>
  <w15:chartTrackingRefBased/>
  <w15:docId w15:val="{EDBEAC50-B961-4174-BFE6-9CAD03D9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2DA"/>
    <w:pPr>
      <w:spacing w:after="200" w:line="276" w:lineRule="auto"/>
    </w:pPr>
  </w:style>
  <w:style w:type="paragraph" w:styleId="Heading1">
    <w:name w:val="heading 1"/>
    <w:basedOn w:val="Normal"/>
    <w:next w:val="Normal"/>
    <w:link w:val="Heading1Char"/>
    <w:uiPriority w:val="9"/>
    <w:qFormat/>
    <w:rsid w:val="0047154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next w:val="Normal"/>
    <w:link w:val="Heading2Char"/>
    <w:uiPriority w:val="9"/>
    <w:unhideWhenUsed/>
    <w:qFormat/>
    <w:rsid w:val="0047154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7154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54F"/>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47154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7154F"/>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47154F"/>
    <w:rPr>
      <w:b/>
      <w:bCs/>
    </w:rPr>
  </w:style>
  <w:style w:type="character" w:styleId="Emphasis">
    <w:name w:val="Emphasis"/>
    <w:basedOn w:val="DefaultParagraphFont"/>
    <w:uiPriority w:val="20"/>
    <w:qFormat/>
    <w:rsid w:val="0047154F"/>
    <w:rPr>
      <w:i/>
      <w:iCs/>
    </w:rPr>
  </w:style>
  <w:style w:type="paragraph" w:styleId="ListParagraph">
    <w:name w:val="List Paragraph"/>
    <w:basedOn w:val="Normal"/>
    <w:uiPriority w:val="34"/>
    <w:qFormat/>
    <w:rsid w:val="0047154F"/>
    <w:pPr>
      <w:spacing w:after="160" w:line="259" w:lineRule="auto"/>
      <w:ind w:left="720"/>
      <w:contextualSpacing/>
    </w:pPr>
  </w:style>
  <w:style w:type="paragraph" w:styleId="NoSpacing">
    <w:name w:val="No Spacing"/>
    <w:link w:val="NoSpacingChar"/>
    <w:uiPriority w:val="1"/>
    <w:qFormat/>
    <w:rsid w:val="00A055F8"/>
    <w:pPr>
      <w:spacing w:after="0" w:line="240" w:lineRule="auto"/>
    </w:pPr>
    <w:rPr>
      <w:rFonts w:eastAsiaTheme="minorEastAsia"/>
    </w:rPr>
  </w:style>
  <w:style w:type="character" w:customStyle="1" w:styleId="NoSpacingChar">
    <w:name w:val="No Spacing Char"/>
    <w:basedOn w:val="DefaultParagraphFont"/>
    <w:link w:val="NoSpacing"/>
    <w:uiPriority w:val="1"/>
    <w:rsid w:val="00A055F8"/>
    <w:rPr>
      <w:rFonts w:eastAsiaTheme="minorEastAsia"/>
    </w:rPr>
  </w:style>
  <w:style w:type="character" w:styleId="Hyperlink">
    <w:name w:val="Hyperlink"/>
    <w:basedOn w:val="DefaultParagraphFont"/>
    <w:uiPriority w:val="99"/>
    <w:unhideWhenUsed/>
    <w:rsid w:val="001E2362"/>
    <w:rPr>
      <w:color w:val="0563C1" w:themeColor="hyperlink"/>
      <w:u w:val="single"/>
    </w:rPr>
  </w:style>
  <w:style w:type="paragraph" w:styleId="BalloonText">
    <w:name w:val="Balloon Text"/>
    <w:basedOn w:val="Normal"/>
    <w:link w:val="BalloonTextChar"/>
    <w:uiPriority w:val="99"/>
    <w:semiHidden/>
    <w:unhideWhenUsed/>
    <w:rsid w:val="00300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33D"/>
    <w:rPr>
      <w:rFonts w:ascii="Segoe UI" w:hAnsi="Segoe UI" w:cs="Segoe UI"/>
      <w:sz w:val="18"/>
      <w:szCs w:val="18"/>
    </w:rPr>
  </w:style>
  <w:style w:type="paragraph" w:styleId="NormalWeb">
    <w:name w:val="Normal (Web)"/>
    <w:basedOn w:val="Normal"/>
    <w:uiPriority w:val="99"/>
    <w:unhideWhenUsed/>
    <w:rsid w:val="001B3405"/>
    <w:rPr>
      <w:rFonts w:ascii="Times New Roman" w:hAnsi="Times New Roman" w:cs="Times New Roman"/>
      <w:sz w:val="24"/>
      <w:szCs w:val="24"/>
    </w:rPr>
  </w:style>
  <w:style w:type="paragraph" w:styleId="Header">
    <w:name w:val="header"/>
    <w:basedOn w:val="Normal"/>
    <w:link w:val="HeaderChar"/>
    <w:uiPriority w:val="99"/>
    <w:unhideWhenUsed/>
    <w:rsid w:val="009B10B8"/>
    <w:pPr>
      <w:tabs>
        <w:tab w:val="center" w:pos="4320"/>
        <w:tab w:val="right" w:pos="8640"/>
      </w:tabs>
      <w:spacing w:after="0" w:line="240" w:lineRule="auto"/>
    </w:pPr>
  </w:style>
  <w:style w:type="character" w:customStyle="1" w:styleId="HeaderChar">
    <w:name w:val="Header Char"/>
    <w:basedOn w:val="DefaultParagraphFont"/>
    <w:link w:val="Header"/>
    <w:uiPriority w:val="99"/>
    <w:rsid w:val="009B10B8"/>
  </w:style>
  <w:style w:type="paragraph" w:styleId="Footer">
    <w:name w:val="footer"/>
    <w:basedOn w:val="Normal"/>
    <w:link w:val="FooterChar"/>
    <w:uiPriority w:val="99"/>
    <w:unhideWhenUsed/>
    <w:rsid w:val="009B10B8"/>
    <w:pPr>
      <w:tabs>
        <w:tab w:val="center" w:pos="4320"/>
        <w:tab w:val="right" w:pos="8640"/>
      </w:tabs>
      <w:spacing w:after="0" w:line="240" w:lineRule="auto"/>
    </w:pPr>
  </w:style>
  <w:style w:type="character" w:customStyle="1" w:styleId="FooterChar">
    <w:name w:val="Footer Char"/>
    <w:basedOn w:val="DefaultParagraphFont"/>
    <w:link w:val="Footer"/>
    <w:uiPriority w:val="99"/>
    <w:rsid w:val="009B10B8"/>
  </w:style>
  <w:style w:type="table" w:styleId="TableGrid">
    <w:name w:val="Table Grid"/>
    <w:basedOn w:val="TableNormal"/>
    <w:uiPriority w:val="39"/>
    <w:rsid w:val="00C63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C90B7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jlqj4b">
    <w:name w:val="jlqj4b"/>
    <w:basedOn w:val="DefaultParagraphFont"/>
    <w:rsid w:val="00F861CC"/>
  </w:style>
  <w:style w:type="character" w:styleId="SubtleEmphasis">
    <w:name w:val="Subtle Emphasis"/>
    <w:basedOn w:val="DefaultParagraphFont"/>
    <w:uiPriority w:val="19"/>
    <w:qFormat/>
    <w:rsid w:val="00B0346F"/>
    <w:rPr>
      <w:i/>
      <w:iCs/>
      <w:color w:val="404040" w:themeColor="text1" w:themeTint="BF"/>
    </w:rPr>
  </w:style>
  <w:style w:type="table" w:styleId="GridTable4-Accent1">
    <w:name w:val="Grid Table 4 Accent 1"/>
    <w:basedOn w:val="TableNormal"/>
    <w:uiPriority w:val="49"/>
    <w:rsid w:val="00553F2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79111">
      <w:bodyDiv w:val="1"/>
      <w:marLeft w:val="0"/>
      <w:marRight w:val="0"/>
      <w:marTop w:val="0"/>
      <w:marBottom w:val="0"/>
      <w:divBdr>
        <w:top w:val="none" w:sz="0" w:space="0" w:color="auto"/>
        <w:left w:val="none" w:sz="0" w:space="0" w:color="auto"/>
        <w:bottom w:val="none" w:sz="0" w:space="0" w:color="auto"/>
        <w:right w:val="none" w:sz="0" w:space="0" w:color="auto"/>
      </w:divBdr>
    </w:div>
    <w:div w:id="336885235">
      <w:bodyDiv w:val="1"/>
      <w:marLeft w:val="0"/>
      <w:marRight w:val="0"/>
      <w:marTop w:val="0"/>
      <w:marBottom w:val="0"/>
      <w:divBdr>
        <w:top w:val="none" w:sz="0" w:space="0" w:color="auto"/>
        <w:left w:val="none" w:sz="0" w:space="0" w:color="auto"/>
        <w:bottom w:val="none" w:sz="0" w:space="0" w:color="auto"/>
        <w:right w:val="none" w:sz="0" w:space="0" w:color="auto"/>
      </w:divBdr>
    </w:div>
    <w:div w:id="621155176">
      <w:bodyDiv w:val="1"/>
      <w:marLeft w:val="0"/>
      <w:marRight w:val="0"/>
      <w:marTop w:val="0"/>
      <w:marBottom w:val="0"/>
      <w:divBdr>
        <w:top w:val="none" w:sz="0" w:space="0" w:color="auto"/>
        <w:left w:val="none" w:sz="0" w:space="0" w:color="auto"/>
        <w:bottom w:val="none" w:sz="0" w:space="0" w:color="auto"/>
        <w:right w:val="none" w:sz="0" w:space="0" w:color="auto"/>
      </w:divBdr>
    </w:div>
    <w:div w:id="1217274554">
      <w:bodyDiv w:val="1"/>
      <w:marLeft w:val="0"/>
      <w:marRight w:val="0"/>
      <w:marTop w:val="0"/>
      <w:marBottom w:val="0"/>
      <w:divBdr>
        <w:top w:val="none" w:sz="0" w:space="0" w:color="auto"/>
        <w:left w:val="none" w:sz="0" w:space="0" w:color="auto"/>
        <w:bottom w:val="none" w:sz="0" w:space="0" w:color="auto"/>
        <w:right w:val="none" w:sz="0" w:space="0" w:color="auto"/>
      </w:divBdr>
    </w:div>
    <w:div w:id="1602489289">
      <w:bodyDiv w:val="1"/>
      <w:marLeft w:val="0"/>
      <w:marRight w:val="0"/>
      <w:marTop w:val="0"/>
      <w:marBottom w:val="0"/>
      <w:divBdr>
        <w:top w:val="none" w:sz="0" w:space="0" w:color="auto"/>
        <w:left w:val="none" w:sz="0" w:space="0" w:color="auto"/>
        <w:bottom w:val="none" w:sz="0" w:space="0" w:color="auto"/>
        <w:right w:val="none" w:sz="0" w:space="0" w:color="auto"/>
      </w:divBdr>
    </w:div>
    <w:div w:id="1686665350">
      <w:bodyDiv w:val="1"/>
      <w:marLeft w:val="0"/>
      <w:marRight w:val="0"/>
      <w:marTop w:val="0"/>
      <w:marBottom w:val="0"/>
      <w:divBdr>
        <w:top w:val="none" w:sz="0" w:space="0" w:color="auto"/>
        <w:left w:val="none" w:sz="0" w:space="0" w:color="auto"/>
        <w:bottom w:val="none" w:sz="0" w:space="0" w:color="auto"/>
        <w:right w:val="none" w:sz="0" w:space="0" w:color="auto"/>
      </w:divBdr>
    </w:div>
    <w:div w:id="185545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jp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yperlink" Target="mailto:info@ab.iq"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chart" Target="charts/chart1.xml"/><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2023</c:v>
                </c:pt>
              </c:strCache>
            </c:strRef>
          </c:tx>
          <c:dPt>
            <c:idx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58AE-4558-8A17-F977F9472821}"/>
              </c:ext>
            </c:extLst>
          </c:dPt>
          <c:dPt>
            <c:idx val="1"/>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58AE-4558-8A17-F977F9472821}"/>
              </c:ext>
            </c:extLst>
          </c:dPt>
          <c:dPt>
            <c:idx val="2"/>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58AE-4558-8A17-F977F9472821}"/>
              </c:ext>
            </c:extLst>
          </c:dPt>
          <c:dPt>
            <c:idx val="3"/>
            <c:bubble3D val="0"/>
            <c:spPr>
              <a:solidFill>
                <a:schemeClr val="accent6">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58AE-4558-8A17-F977F9472821}"/>
              </c:ext>
            </c:extLst>
          </c:dPt>
          <c:dPt>
            <c:idx val="4"/>
            <c:bubble3D val="0"/>
            <c:spPr>
              <a:solidFill>
                <a:schemeClr val="accent5">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58AE-4558-8A17-F977F9472821}"/>
              </c:ext>
            </c:extLst>
          </c:dPt>
          <c:dPt>
            <c:idx val="5"/>
            <c:bubble3D val="0"/>
            <c:spPr>
              <a:solidFill>
                <a:schemeClr val="accent4">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58AE-4558-8A17-F977F9472821}"/>
              </c:ext>
            </c:extLst>
          </c:dPt>
          <c:cat>
            <c:strRef>
              <c:f>Sheet1!$A$2:$A$7</c:f>
              <c:strCache>
                <c:ptCount val="6"/>
                <c:pt idx="0">
                  <c:v>اجمالي الأصول</c:v>
                </c:pt>
                <c:pt idx="1">
                  <c:v>الأصول المنتجة </c:v>
                </c:pt>
                <c:pt idx="2">
                  <c:v>التمويل النقدي </c:v>
                </c:pt>
                <c:pt idx="3">
                  <c:v>الأيرادات التشغيلية </c:v>
                </c:pt>
                <c:pt idx="4">
                  <c:v>الكلفة التشغيلية </c:v>
                </c:pt>
                <c:pt idx="5">
                  <c:v>صافي الربح </c:v>
                </c:pt>
              </c:strCache>
            </c:strRef>
          </c:cat>
          <c:val>
            <c:numRef>
              <c:f>Sheet1!$B$2:$B$7</c:f>
              <c:numCache>
                <c:formatCode>#,##0</c:formatCode>
                <c:ptCount val="6"/>
                <c:pt idx="0">
                  <c:v>321306006</c:v>
                </c:pt>
                <c:pt idx="1">
                  <c:v>100863329</c:v>
                </c:pt>
                <c:pt idx="2">
                  <c:v>2337364</c:v>
                </c:pt>
                <c:pt idx="3">
                  <c:v>9438949</c:v>
                </c:pt>
                <c:pt idx="4">
                  <c:v>912620</c:v>
                </c:pt>
                <c:pt idx="5">
                  <c:v>88581</c:v>
                </c:pt>
              </c:numCache>
            </c:numRef>
          </c:val>
          <c:extLst>
            <c:ext xmlns:c16="http://schemas.microsoft.com/office/drawing/2014/chart" uri="{C3380CC4-5D6E-409C-BE32-E72D297353CC}">
              <c16:uniqueId val="{00000000-0089-4204-A400-E2291A253E27}"/>
            </c:ext>
          </c:extLst>
        </c:ser>
        <c:ser>
          <c:idx val="1"/>
          <c:order val="1"/>
          <c:tx>
            <c:strRef>
              <c:f>Sheet1!$C$1</c:f>
              <c:strCache>
                <c:ptCount val="1"/>
                <c:pt idx="0">
                  <c:v>2024</c:v>
                </c:pt>
              </c:strCache>
            </c:strRef>
          </c:tx>
          <c:dPt>
            <c:idx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58AE-4558-8A17-F977F9472821}"/>
              </c:ext>
            </c:extLst>
          </c:dPt>
          <c:dPt>
            <c:idx val="1"/>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F-58AE-4558-8A17-F977F9472821}"/>
              </c:ext>
            </c:extLst>
          </c:dPt>
          <c:dPt>
            <c:idx val="2"/>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1-58AE-4558-8A17-F977F9472821}"/>
              </c:ext>
            </c:extLst>
          </c:dPt>
          <c:dPt>
            <c:idx val="3"/>
            <c:bubble3D val="0"/>
            <c:spPr>
              <a:solidFill>
                <a:schemeClr val="accent6">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3-58AE-4558-8A17-F977F9472821}"/>
              </c:ext>
            </c:extLst>
          </c:dPt>
          <c:dPt>
            <c:idx val="4"/>
            <c:bubble3D val="0"/>
            <c:spPr>
              <a:solidFill>
                <a:schemeClr val="accent5">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5-58AE-4558-8A17-F977F9472821}"/>
              </c:ext>
            </c:extLst>
          </c:dPt>
          <c:dPt>
            <c:idx val="5"/>
            <c:bubble3D val="0"/>
            <c:spPr>
              <a:solidFill>
                <a:schemeClr val="accent4">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7-58AE-4558-8A17-F977F9472821}"/>
              </c:ext>
            </c:extLst>
          </c:dPt>
          <c:cat>
            <c:strRef>
              <c:f>Sheet1!$A$2:$A$7</c:f>
              <c:strCache>
                <c:ptCount val="6"/>
                <c:pt idx="0">
                  <c:v>اجمالي الأصول</c:v>
                </c:pt>
                <c:pt idx="1">
                  <c:v>الأصول المنتجة </c:v>
                </c:pt>
                <c:pt idx="2">
                  <c:v>التمويل النقدي </c:v>
                </c:pt>
                <c:pt idx="3">
                  <c:v>الأيرادات التشغيلية </c:v>
                </c:pt>
                <c:pt idx="4">
                  <c:v>الكلفة التشغيلية </c:v>
                </c:pt>
                <c:pt idx="5">
                  <c:v>صافي الربح </c:v>
                </c:pt>
              </c:strCache>
            </c:strRef>
          </c:cat>
          <c:val>
            <c:numRef>
              <c:f>Sheet1!$C$2:$C$7</c:f>
              <c:numCache>
                <c:formatCode>#,##0</c:formatCode>
                <c:ptCount val="6"/>
                <c:pt idx="0">
                  <c:v>265236561</c:v>
                </c:pt>
                <c:pt idx="1">
                  <c:v>37501932</c:v>
                </c:pt>
                <c:pt idx="2">
                  <c:v>1691293</c:v>
                </c:pt>
                <c:pt idx="3">
                  <c:v>5983541</c:v>
                </c:pt>
                <c:pt idx="4">
                  <c:v>1752275</c:v>
                </c:pt>
                <c:pt idx="5">
                  <c:v>-134879</c:v>
                </c:pt>
              </c:numCache>
            </c:numRef>
          </c:val>
          <c:extLst>
            <c:ext xmlns:c16="http://schemas.microsoft.com/office/drawing/2014/chart" uri="{C3380CC4-5D6E-409C-BE32-E72D297353CC}">
              <c16:uniqueId val="{00000001-0089-4204-A400-E2291A253E27}"/>
            </c:ext>
          </c:extLst>
        </c:ser>
        <c:ser>
          <c:idx val="2"/>
          <c:order val="2"/>
          <c:tx>
            <c:strRef>
              <c:f>Sheet1!$D$1</c:f>
              <c:strCache>
                <c:ptCount val="1"/>
                <c:pt idx="0">
                  <c:v>2025</c:v>
                </c:pt>
              </c:strCache>
            </c:strRef>
          </c:tx>
          <c:dPt>
            <c:idx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9-58AE-4558-8A17-F977F9472821}"/>
              </c:ext>
            </c:extLst>
          </c:dPt>
          <c:dPt>
            <c:idx val="1"/>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B-58AE-4558-8A17-F977F9472821}"/>
              </c:ext>
            </c:extLst>
          </c:dPt>
          <c:dPt>
            <c:idx val="2"/>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D-58AE-4558-8A17-F977F9472821}"/>
              </c:ext>
            </c:extLst>
          </c:dPt>
          <c:dPt>
            <c:idx val="3"/>
            <c:bubble3D val="0"/>
            <c:spPr>
              <a:solidFill>
                <a:schemeClr val="accent6">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F-58AE-4558-8A17-F977F9472821}"/>
              </c:ext>
            </c:extLst>
          </c:dPt>
          <c:dPt>
            <c:idx val="4"/>
            <c:bubble3D val="0"/>
            <c:spPr>
              <a:solidFill>
                <a:schemeClr val="accent5">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1-58AE-4558-8A17-F977F9472821}"/>
              </c:ext>
            </c:extLst>
          </c:dPt>
          <c:dPt>
            <c:idx val="5"/>
            <c:bubble3D val="0"/>
            <c:spPr>
              <a:solidFill>
                <a:schemeClr val="accent4">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3-58AE-4558-8A17-F977F9472821}"/>
              </c:ext>
            </c:extLst>
          </c:dPt>
          <c:cat>
            <c:strRef>
              <c:f>Sheet1!$A$2:$A$7</c:f>
              <c:strCache>
                <c:ptCount val="6"/>
                <c:pt idx="0">
                  <c:v>اجمالي الأصول</c:v>
                </c:pt>
                <c:pt idx="1">
                  <c:v>الأصول المنتجة </c:v>
                </c:pt>
                <c:pt idx="2">
                  <c:v>التمويل النقدي </c:v>
                </c:pt>
                <c:pt idx="3">
                  <c:v>الأيرادات التشغيلية </c:v>
                </c:pt>
                <c:pt idx="4">
                  <c:v>الكلفة التشغيلية </c:v>
                </c:pt>
                <c:pt idx="5">
                  <c:v>صافي الربح </c:v>
                </c:pt>
              </c:strCache>
            </c:strRef>
          </c:cat>
          <c:val>
            <c:numRef>
              <c:f>Sheet1!$D$2:$D$7</c:f>
              <c:numCache>
                <c:formatCode>#,##0</c:formatCode>
                <c:ptCount val="6"/>
                <c:pt idx="0">
                  <c:v>252529311</c:v>
                </c:pt>
                <c:pt idx="1">
                  <c:v>160438467</c:v>
                </c:pt>
                <c:pt idx="2">
                  <c:v>1545616</c:v>
                </c:pt>
                <c:pt idx="3">
                  <c:v>1582702</c:v>
                </c:pt>
                <c:pt idx="4">
                  <c:v>2432983</c:v>
                </c:pt>
                <c:pt idx="5">
                  <c:v>-5353259</c:v>
                </c:pt>
              </c:numCache>
            </c:numRef>
          </c:val>
          <c:extLst>
            <c:ext xmlns:c16="http://schemas.microsoft.com/office/drawing/2014/chart" uri="{C3380CC4-5D6E-409C-BE32-E72D297353CC}">
              <c16:uniqueId val="{00000002-0089-4204-A400-E2291A253E2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2023</c:v>
                </c:pt>
              </c:strCache>
            </c:strRef>
          </c:tx>
          <c:dPt>
            <c:idx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8B5B-4FE0-845D-757A9ED107F6}"/>
              </c:ext>
            </c:extLst>
          </c:dPt>
          <c:dPt>
            <c:idx val="1"/>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8B5B-4FE0-845D-757A9ED107F6}"/>
              </c:ext>
            </c:extLst>
          </c:dPt>
          <c:dPt>
            <c:idx val="2"/>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8B5B-4FE0-845D-757A9ED107F6}"/>
              </c:ext>
            </c:extLst>
          </c:dPt>
          <c:dPt>
            <c:idx val="3"/>
            <c:bubble3D val="0"/>
            <c:spPr>
              <a:solidFill>
                <a:schemeClr val="accent6">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8B5B-4FE0-845D-757A9ED107F6}"/>
              </c:ext>
            </c:extLst>
          </c:dPt>
          <c:dPt>
            <c:idx val="4"/>
            <c:bubble3D val="0"/>
            <c:spPr>
              <a:solidFill>
                <a:schemeClr val="accent5">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8B5B-4FE0-845D-757A9ED107F6}"/>
              </c:ext>
            </c:extLst>
          </c:dPt>
          <c:dPt>
            <c:idx val="5"/>
            <c:bubble3D val="0"/>
            <c:spPr>
              <a:solidFill>
                <a:schemeClr val="accent4">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8B5B-4FE0-845D-757A9ED107F6}"/>
              </c:ext>
            </c:extLst>
          </c:dPt>
          <c:dPt>
            <c:idx val="6"/>
            <c:bubble3D val="0"/>
            <c:spPr>
              <a:solidFill>
                <a:schemeClr val="accent6">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8B5B-4FE0-845D-757A9ED107F6}"/>
              </c:ext>
            </c:extLst>
          </c:dPt>
          <c:dPt>
            <c:idx val="7"/>
            <c:bubble3D val="0"/>
            <c:spPr>
              <a:solidFill>
                <a:schemeClr val="accent5">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F-8B5B-4FE0-845D-757A9ED107F6}"/>
              </c:ext>
            </c:extLst>
          </c:dPt>
          <c:dPt>
            <c:idx val="8"/>
            <c:bubble3D val="0"/>
            <c:spPr>
              <a:solidFill>
                <a:schemeClr val="accent4">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1-8B5B-4FE0-845D-757A9ED107F6}"/>
              </c:ext>
            </c:extLst>
          </c:dPt>
          <c:cat>
            <c:strRef>
              <c:f>Sheet1!$A$2:$A$10</c:f>
              <c:strCache>
                <c:ptCount val="9"/>
                <c:pt idx="0">
                  <c:v>الحد الأدنى لكفاية راس المال </c:v>
                </c:pt>
                <c:pt idx="1">
                  <c:v>الأصول المنتجة الى أجماليي الأصول غير المنتجة </c:v>
                </c:pt>
                <c:pt idx="2">
                  <c:v>أجمالي التمويلات المتعثرة </c:v>
                </c:pt>
                <c:pt idx="3">
                  <c:v>صافي التمويلات المتعثرة </c:v>
                </c:pt>
                <c:pt idx="4">
                  <c:v>العائد على الأصول </c:v>
                </c:pt>
                <c:pt idx="5">
                  <c:v>العائد على حقوق الملكية </c:v>
                </c:pt>
                <c:pt idx="6">
                  <c:v>صافي هامش الربح </c:v>
                </c:pt>
                <c:pt idx="7">
                  <c:v>نسبة الكفاءة </c:v>
                </c:pt>
                <c:pt idx="8">
                  <c:v>نسبة التمويلات الى الودائع </c:v>
                </c:pt>
              </c:strCache>
            </c:strRef>
          </c:cat>
          <c:val>
            <c:numRef>
              <c:f>Sheet1!$B$2:$B$10</c:f>
              <c:numCache>
                <c:formatCode>0%</c:formatCode>
                <c:ptCount val="9"/>
                <c:pt idx="0">
                  <c:v>5.18</c:v>
                </c:pt>
                <c:pt idx="1">
                  <c:v>1.18</c:v>
                </c:pt>
                <c:pt idx="2" formatCode="General">
                  <c:v>163567</c:v>
                </c:pt>
                <c:pt idx="3" formatCode="General">
                  <c:v>163567</c:v>
                </c:pt>
                <c:pt idx="4" formatCode="0.00%">
                  <c:v>0</c:v>
                </c:pt>
                <c:pt idx="5" formatCode="General">
                  <c:v>3.5000000000000003E-2</c:v>
                </c:pt>
                <c:pt idx="6" formatCode="General">
                  <c:v>35765</c:v>
                </c:pt>
                <c:pt idx="7">
                  <c:v>9.34</c:v>
                </c:pt>
                <c:pt idx="8" formatCode="0.00%">
                  <c:v>3.7999999999999999E-2</c:v>
                </c:pt>
              </c:numCache>
            </c:numRef>
          </c:val>
          <c:extLst>
            <c:ext xmlns:c16="http://schemas.microsoft.com/office/drawing/2014/chart" uri="{C3380CC4-5D6E-409C-BE32-E72D297353CC}">
              <c16:uniqueId val="{00000000-B6AE-4AB5-AA7F-8422B82A1459}"/>
            </c:ext>
          </c:extLst>
        </c:ser>
        <c:ser>
          <c:idx val="1"/>
          <c:order val="1"/>
          <c:tx>
            <c:strRef>
              <c:f>Sheet1!$C$1</c:f>
              <c:strCache>
                <c:ptCount val="1"/>
                <c:pt idx="0">
                  <c:v>2024</c:v>
                </c:pt>
              </c:strCache>
            </c:strRef>
          </c:tx>
          <c:dPt>
            <c:idx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3-8B5B-4FE0-845D-757A9ED107F6}"/>
              </c:ext>
            </c:extLst>
          </c:dPt>
          <c:dPt>
            <c:idx val="1"/>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5-8B5B-4FE0-845D-757A9ED107F6}"/>
              </c:ext>
            </c:extLst>
          </c:dPt>
          <c:dPt>
            <c:idx val="2"/>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7-8B5B-4FE0-845D-757A9ED107F6}"/>
              </c:ext>
            </c:extLst>
          </c:dPt>
          <c:dPt>
            <c:idx val="3"/>
            <c:bubble3D val="0"/>
            <c:spPr>
              <a:solidFill>
                <a:schemeClr val="accent6">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9-8B5B-4FE0-845D-757A9ED107F6}"/>
              </c:ext>
            </c:extLst>
          </c:dPt>
          <c:dPt>
            <c:idx val="4"/>
            <c:bubble3D val="0"/>
            <c:spPr>
              <a:solidFill>
                <a:schemeClr val="accent5">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B-8B5B-4FE0-845D-757A9ED107F6}"/>
              </c:ext>
            </c:extLst>
          </c:dPt>
          <c:dPt>
            <c:idx val="5"/>
            <c:bubble3D val="0"/>
            <c:spPr>
              <a:solidFill>
                <a:schemeClr val="accent4">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D-8B5B-4FE0-845D-757A9ED107F6}"/>
              </c:ext>
            </c:extLst>
          </c:dPt>
          <c:dPt>
            <c:idx val="6"/>
            <c:bubble3D val="0"/>
            <c:spPr>
              <a:solidFill>
                <a:schemeClr val="accent6">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F-8B5B-4FE0-845D-757A9ED107F6}"/>
              </c:ext>
            </c:extLst>
          </c:dPt>
          <c:dPt>
            <c:idx val="7"/>
            <c:bubble3D val="0"/>
            <c:spPr>
              <a:solidFill>
                <a:schemeClr val="accent5">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1-8B5B-4FE0-845D-757A9ED107F6}"/>
              </c:ext>
            </c:extLst>
          </c:dPt>
          <c:dPt>
            <c:idx val="8"/>
            <c:bubble3D val="0"/>
            <c:spPr>
              <a:solidFill>
                <a:schemeClr val="accent4">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3-8B5B-4FE0-845D-757A9ED107F6}"/>
              </c:ext>
            </c:extLst>
          </c:dPt>
          <c:cat>
            <c:strRef>
              <c:f>Sheet1!$A$2:$A$10</c:f>
              <c:strCache>
                <c:ptCount val="9"/>
                <c:pt idx="0">
                  <c:v>الحد الأدنى لكفاية راس المال </c:v>
                </c:pt>
                <c:pt idx="1">
                  <c:v>الأصول المنتجة الى أجماليي الأصول غير المنتجة </c:v>
                </c:pt>
                <c:pt idx="2">
                  <c:v>أجمالي التمويلات المتعثرة </c:v>
                </c:pt>
                <c:pt idx="3">
                  <c:v>صافي التمويلات المتعثرة </c:v>
                </c:pt>
                <c:pt idx="4">
                  <c:v>العائد على الأصول </c:v>
                </c:pt>
                <c:pt idx="5">
                  <c:v>العائد على حقوق الملكية </c:v>
                </c:pt>
                <c:pt idx="6">
                  <c:v>صافي هامش الربح </c:v>
                </c:pt>
                <c:pt idx="7">
                  <c:v>نسبة الكفاءة </c:v>
                </c:pt>
                <c:pt idx="8">
                  <c:v>نسبة التمويلات الى الودائع </c:v>
                </c:pt>
              </c:strCache>
            </c:strRef>
          </c:cat>
          <c:val>
            <c:numRef>
              <c:f>Sheet1!$C$2:$C$10</c:f>
              <c:numCache>
                <c:formatCode>0%</c:formatCode>
                <c:ptCount val="9"/>
                <c:pt idx="0">
                  <c:v>7.07</c:v>
                </c:pt>
                <c:pt idx="1">
                  <c:v>5.07</c:v>
                </c:pt>
                <c:pt idx="2" formatCode="General">
                  <c:v>280670</c:v>
                </c:pt>
                <c:pt idx="3" formatCode="General">
                  <c:v>0</c:v>
                </c:pt>
                <c:pt idx="4" formatCode="0.00%">
                  <c:v>0</c:v>
                </c:pt>
                <c:pt idx="5" formatCode="General">
                  <c:v>5.3999999999999999E-2</c:v>
                </c:pt>
                <c:pt idx="7">
                  <c:v>0</c:v>
                </c:pt>
                <c:pt idx="8" formatCode="General">
                  <c:v>25</c:v>
                </c:pt>
              </c:numCache>
            </c:numRef>
          </c:val>
          <c:extLst>
            <c:ext xmlns:c16="http://schemas.microsoft.com/office/drawing/2014/chart" uri="{C3380CC4-5D6E-409C-BE32-E72D297353CC}">
              <c16:uniqueId val="{00000001-B6AE-4AB5-AA7F-8422B82A1459}"/>
            </c:ext>
          </c:extLst>
        </c:ser>
        <c:ser>
          <c:idx val="2"/>
          <c:order val="2"/>
          <c:tx>
            <c:strRef>
              <c:f>Sheet1!$D$1</c:f>
              <c:strCache>
                <c:ptCount val="1"/>
                <c:pt idx="0">
                  <c:v>2025</c:v>
                </c:pt>
              </c:strCache>
            </c:strRef>
          </c:tx>
          <c:dPt>
            <c:idx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5-8B5B-4FE0-845D-757A9ED107F6}"/>
              </c:ext>
            </c:extLst>
          </c:dPt>
          <c:dPt>
            <c:idx val="1"/>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7-8B5B-4FE0-845D-757A9ED107F6}"/>
              </c:ext>
            </c:extLst>
          </c:dPt>
          <c:dPt>
            <c:idx val="2"/>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9-8B5B-4FE0-845D-757A9ED107F6}"/>
              </c:ext>
            </c:extLst>
          </c:dPt>
          <c:dPt>
            <c:idx val="3"/>
            <c:bubble3D val="0"/>
            <c:spPr>
              <a:solidFill>
                <a:schemeClr val="accent6">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B-8B5B-4FE0-845D-757A9ED107F6}"/>
              </c:ext>
            </c:extLst>
          </c:dPt>
          <c:dPt>
            <c:idx val="4"/>
            <c:bubble3D val="0"/>
            <c:spPr>
              <a:solidFill>
                <a:schemeClr val="accent5">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D-8B5B-4FE0-845D-757A9ED107F6}"/>
              </c:ext>
            </c:extLst>
          </c:dPt>
          <c:dPt>
            <c:idx val="5"/>
            <c:bubble3D val="0"/>
            <c:spPr>
              <a:solidFill>
                <a:schemeClr val="accent4">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F-8B5B-4FE0-845D-757A9ED107F6}"/>
              </c:ext>
            </c:extLst>
          </c:dPt>
          <c:dPt>
            <c:idx val="6"/>
            <c:bubble3D val="0"/>
            <c:spPr>
              <a:solidFill>
                <a:schemeClr val="accent6">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1-8B5B-4FE0-845D-757A9ED107F6}"/>
              </c:ext>
            </c:extLst>
          </c:dPt>
          <c:dPt>
            <c:idx val="7"/>
            <c:bubble3D val="0"/>
            <c:spPr>
              <a:solidFill>
                <a:schemeClr val="accent5">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3-8B5B-4FE0-845D-757A9ED107F6}"/>
              </c:ext>
            </c:extLst>
          </c:dPt>
          <c:dPt>
            <c:idx val="8"/>
            <c:bubble3D val="0"/>
            <c:spPr>
              <a:solidFill>
                <a:schemeClr val="accent4">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5-8B5B-4FE0-845D-757A9ED107F6}"/>
              </c:ext>
            </c:extLst>
          </c:dPt>
          <c:cat>
            <c:strRef>
              <c:f>Sheet1!$A$2:$A$10</c:f>
              <c:strCache>
                <c:ptCount val="9"/>
                <c:pt idx="0">
                  <c:v>الحد الأدنى لكفاية راس المال </c:v>
                </c:pt>
                <c:pt idx="1">
                  <c:v>الأصول المنتجة الى أجماليي الأصول غير المنتجة </c:v>
                </c:pt>
                <c:pt idx="2">
                  <c:v>أجمالي التمويلات المتعثرة </c:v>
                </c:pt>
                <c:pt idx="3">
                  <c:v>صافي التمويلات المتعثرة </c:v>
                </c:pt>
                <c:pt idx="4">
                  <c:v>العائد على الأصول </c:v>
                </c:pt>
                <c:pt idx="5">
                  <c:v>العائد على حقوق الملكية </c:v>
                </c:pt>
                <c:pt idx="6">
                  <c:v>صافي هامش الربح </c:v>
                </c:pt>
                <c:pt idx="7">
                  <c:v>نسبة الكفاءة </c:v>
                </c:pt>
                <c:pt idx="8">
                  <c:v>نسبة التمويلات الى الودائع </c:v>
                </c:pt>
              </c:strCache>
            </c:strRef>
          </c:cat>
          <c:val>
            <c:numRef>
              <c:f>Sheet1!$D$2:$D$10</c:f>
              <c:numCache>
                <c:formatCode>General</c:formatCode>
                <c:ptCount val="9"/>
                <c:pt idx="2">
                  <c:v>47684</c:v>
                </c:pt>
                <c:pt idx="3">
                  <c:v>0</c:v>
                </c:pt>
                <c:pt idx="4">
                  <c:v>0</c:v>
                </c:pt>
                <c:pt idx="5">
                  <c:v>0</c:v>
                </c:pt>
                <c:pt idx="7" formatCode="0%">
                  <c:v>0</c:v>
                </c:pt>
                <c:pt idx="8">
                  <c:v>0</c:v>
                </c:pt>
              </c:numCache>
            </c:numRef>
          </c:val>
          <c:extLst>
            <c:ext xmlns:c16="http://schemas.microsoft.com/office/drawing/2014/chart" uri="{C3380CC4-5D6E-409C-BE32-E72D297353CC}">
              <c16:uniqueId val="{00000002-B6AE-4AB5-AA7F-8422B82A14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مصرف العربية الإسلامي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0D9441-754F-4A5A-B202-5558A5E0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23</Pages>
  <Words>4544</Words>
  <Characters>25905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تقرير الأستدامة 2025</vt:lpstr>
    </vt:vector>
  </TitlesOfParts>
  <Company/>
  <LinksUpToDate>false</LinksUpToDate>
  <CharactersWithSpaces>30389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الأستدامة 2025</dc:title>
  <dc:subject>Sustainability Principles Report</dc:subject>
  <dc:creator>Ali Jabar</dc:creator>
  <cp:keywords/>
  <dc:description/>
  <cp:lastModifiedBy>zahraa abd</cp:lastModifiedBy>
  <cp:revision>7</cp:revision>
  <cp:lastPrinted>2026-03-24T06:02:00Z</cp:lastPrinted>
  <dcterms:created xsi:type="dcterms:W3CDTF">2025-12-15T05:54:00Z</dcterms:created>
  <dcterms:modified xsi:type="dcterms:W3CDTF">2026-03-25T08:01:00Z</dcterms:modified>
</cp:coreProperties>
</file>